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D61BE" w14:textId="77777777" w:rsidR="000E38E2" w:rsidRPr="00410938" w:rsidRDefault="000E38E2" w:rsidP="000E38E2">
      <w:pPr>
        <w:pStyle w:val="Pis"/>
        <w:tabs>
          <w:tab w:val="clear" w:pos="4153"/>
          <w:tab w:val="clear" w:pos="8306"/>
        </w:tabs>
        <w:rPr>
          <w:rFonts w:ascii="Arial" w:hAnsi="Arial" w:cs="Arial"/>
          <w:sz w:val="22"/>
          <w:szCs w:val="22"/>
          <w:lang w:val="et-EE"/>
        </w:rPr>
      </w:pPr>
    </w:p>
    <w:p w14:paraId="2D3B8B71" w14:textId="5E62AFFA" w:rsidR="000E38E2" w:rsidRPr="00410938" w:rsidRDefault="008B50D2" w:rsidP="000E38E2">
      <w:pPr>
        <w:jc w:val="right"/>
        <w:rPr>
          <w:rFonts w:ascii="Arial" w:eastAsiaTheme="minorHAnsi" w:hAnsi="Arial" w:cs="Arial"/>
          <w:sz w:val="22"/>
          <w:szCs w:val="22"/>
          <w:lang w:val="et-EE"/>
        </w:rPr>
      </w:pPr>
      <w:r w:rsidRPr="00410938">
        <w:rPr>
          <w:rFonts w:ascii="Arial" w:eastAsiaTheme="minorHAnsi" w:hAnsi="Arial" w:cs="Arial"/>
          <w:sz w:val="22"/>
          <w:szCs w:val="22"/>
          <w:lang w:val="et-EE"/>
        </w:rPr>
        <w:t xml:space="preserve">Ostumenetluse </w:t>
      </w:r>
      <w:r w:rsidR="000E38E2" w:rsidRPr="00410938">
        <w:rPr>
          <w:rFonts w:ascii="Arial" w:eastAsiaTheme="minorHAnsi" w:hAnsi="Arial" w:cs="Arial"/>
          <w:sz w:val="22"/>
          <w:szCs w:val="22"/>
          <w:lang w:val="et-EE"/>
        </w:rPr>
        <w:t xml:space="preserve">kutse </w:t>
      </w:r>
    </w:p>
    <w:p w14:paraId="60614A96" w14:textId="77777777" w:rsidR="000E38E2" w:rsidRPr="00410938" w:rsidRDefault="000E38E2" w:rsidP="000E38E2">
      <w:pPr>
        <w:spacing w:after="200" w:line="276" w:lineRule="auto"/>
        <w:jc w:val="right"/>
        <w:rPr>
          <w:rFonts w:ascii="Arial" w:eastAsiaTheme="minorHAnsi" w:hAnsi="Arial" w:cs="Arial"/>
          <w:sz w:val="22"/>
          <w:szCs w:val="22"/>
          <w:lang w:val="et-EE"/>
        </w:rPr>
      </w:pPr>
    </w:p>
    <w:p w14:paraId="0F7742D9" w14:textId="77777777" w:rsidR="000E38E2" w:rsidRPr="00410938" w:rsidRDefault="000E38E2" w:rsidP="000E38E2">
      <w:pPr>
        <w:spacing w:after="200" w:line="276" w:lineRule="auto"/>
        <w:jc w:val="right"/>
        <w:rPr>
          <w:rFonts w:ascii="Arial" w:eastAsiaTheme="minorHAnsi" w:hAnsi="Arial" w:cs="Arial"/>
          <w:sz w:val="22"/>
          <w:szCs w:val="22"/>
          <w:lang w:val="et-EE"/>
        </w:rPr>
      </w:pPr>
    </w:p>
    <w:p w14:paraId="6D4C36F3" w14:textId="144399FB" w:rsidR="000E38E2" w:rsidRPr="00410938" w:rsidRDefault="008B50D2" w:rsidP="000E38E2">
      <w:pPr>
        <w:spacing w:after="200" w:line="276" w:lineRule="auto"/>
        <w:jc w:val="center"/>
        <w:rPr>
          <w:rFonts w:ascii="Arial" w:eastAsiaTheme="minorHAnsi" w:hAnsi="Arial" w:cs="Arial"/>
          <w:b/>
          <w:sz w:val="22"/>
          <w:szCs w:val="22"/>
          <w:lang w:val="et-EE"/>
        </w:rPr>
      </w:pPr>
      <w:r w:rsidRPr="00410938">
        <w:rPr>
          <w:rFonts w:ascii="Arial" w:eastAsiaTheme="minorHAnsi" w:hAnsi="Arial" w:cs="Arial"/>
          <w:b/>
          <w:sz w:val="22"/>
          <w:szCs w:val="22"/>
          <w:lang w:val="et-EE"/>
        </w:rPr>
        <w:t>OSTUMENETLUSE KUTSE</w:t>
      </w:r>
    </w:p>
    <w:p w14:paraId="37698CD1" w14:textId="77777777" w:rsidR="002C0B14" w:rsidRPr="00410938" w:rsidRDefault="002C0B14" w:rsidP="008F1A37">
      <w:pPr>
        <w:spacing w:line="276" w:lineRule="auto"/>
        <w:jc w:val="left"/>
        <w:rPr>
          <w:rFonts w:ascii="Arial" w:eastAsiaTheme="minorHAnsi" w:hAnsi="Arial" w:cs="Arial"/>
          <w:sz w:val="22"/>
          <w:szCs w:val="22"/>
          <w:lang w:val="et-EE"/>
        </w:rPr>
      </w:pPr>
    </w:p>
    <w:p w14:paraId="30CB0520" w14:textId="70FB68FF" w:rsidR="000E38E2" w:rsidRPr="00410938" w:rsidRDefault="00143FCA" w:rsidP="008F1A37">
      <w:pPr>
        <w:spacing w:line="276" w:lineRule="auto"/>
        <w:rPr>
          <w:rFonts w:ascii="Arial" w:eastAsiaTheme="minorHAnsi" w:hAnsi="Arial" w:cs="Arial"/>
          <w:sz w:val="22"/>
          <w:szCs w:val="22"/>
          <w:lang w:val="et-EE"/>
        </w:rPr>
      </w:pPr>
      <w:r w:rsidRPr="00410938">
        <w:rPr>
          <w:rFonts w:ascii="Arial" w:eastAsiaTheme="minorHAnsi" w:hAnsi="Arial" w:cs="Arial"/>
          <w:sz w:val="22"/>
          <w:szCs w:val="22"/>
          <w:lang w:val="et-EE"/>
        </w:rPr>
        <w:t xml:space="preserve">Tallinna Loomaad </w:t>
      </w:r>
      <w:r w:rsidR="00C51075" w:rsidRPr="00410938">
        <w:rPr>
          <w:rFonts w:ascii="Arial" w:eastAsiaTheme="minorHAnsi" w:hAnsi="Arial" w:cs="Arial"/>
          <w:sz w:val="22"/>
          <w:szCs w:val="22"/>
          <w:lang w:val="et-EE"/>
        </w:rPr>
        <w:t>teeb Teile ettepaneku</w:t>
      </w:r>
      <w:r w:rsidR="000E38E2" w:rsidRPr="00410938">
        <w:rPr>
          <w:rFonts w:ascii="Arial" w:eastAsiaTheme="minorHAnsi" w:hAnsi="Arial" w:cs="Arial"/>
          <w:sz w:val="22"/>
          <w:szCs w:val="22"/>
          <w:lang w:val="et-EE"/>
        </w:rPr>
        <w:t xml:space="preserve"> esita</w:t>
      </w:r>
      <w:r w:rsidR="00C51075" w:rsidRPr="00410938">
        <w:rPr>
          <w:rFonts w:ascii="Arial" w:eastAsiaTheme="minorHAnsi" w:hAnsi="Arial" w:cs="Arial"/>
          <w:sz w:val="22"/>
          <w:szCs w:val="22"/>
          <w:lang w:val="et-EE"/>
        </w:rPr>
        <w:t>da pakkumus</w:t>
      </w:r>
      <w:r w:rsidR="00AA44AD" w:rsidRPr="00AA44AD">
        <w:rPr>
          <w:rFonts w:ascii="Arial" w:eastAsiaTheme="minorHAnsi" w:hAnsi="Arial" w:cs="Arial"/>
          <w:sz w:val="22"/>
          <w:szCs w:val="22"/>
          <w:lang w:val="et-EE"/>
        </w:rPr>
        <w:t xml:space="preserve"> ventilatsiooni ja jahutussüsteemi hooldus</w:t>
      </w:r>
      <w:r w:rsidR="00AA44AD">
        <w:rPr>
          <w:rFonts w:ascii="Arial" w:eastAsiaTheme="minorHAnsi" w:hAnsi="Arial" w:cs="Arial"/>
          <w:sz w:val="22"/>
          <w:szCs w:val="22"/>
          <w:lang w:val="et-EE"/>
        </w:rPr>
        <w:t>ele</w:t>
      </w:r>
      <w:r w:rsidR="00AA44AD" w:rsidRPr="00AA44AD">
        <w:rPr>
          <w:rFonts w:ascii="Arial" w:eastAsiaTheme="minorHAnsi" w:hAnsi="Arial" w:cs="Arial"/>
          <w:sz w:val="22"/>
          <w:szCs w:val="22"/>
          <w:lang w:val="et-EE"/>
        </w:rPr>
        <w:t xml:space="preserve"> aastatel 202</w:t>
      </w:r>
      <w:r w:rsidR="00B0062B">
        <w:rPr>
          <w:rFonts w:ascii="Arial" w:eastAsiaTheme="minorHAnsi" w:hAnsi="Arial" w:cs="Arial"/>
          <w:sz w:val="22"/>
          <w:szCs w:val="22"/>
          <w:lang w:val="et-EE"/>
        </w:rPr>
        <w:t>6</w:t>
      </w:r>
      <w:r w:rsidR="00AA44AD" w:rsidRPr="00AA44AD">
        <w:rPr>
          <w:rFonts w:ascii="Arial" w:eastAsiaTheme="minorHAnsi" w:hAnsi="Arial" w:cs="Arial"/>
          <w:sz w:val="22"/>
          <w:szCs w:val="22"/>
          <w:lang w:val="et-EE"/>
        </w:rPr>
        <w:t>-202</w:t>
      </w:r>
      <w:r w:rsidR="00B0062B">
        <w:rPr>
          <w:rFonts w:ascii="Arial" w:eastAsiaTheme="minorHAnsi" w:hAnsi="Arial" w:cs="Arial"/>
          <w:sz w:val="22"/>
          <w:szCs w:val="22"/>
          <w:lang w:val="et-EE"/>
        </w:rPr>
        <w:t>8</w:t>
      </w:r>
      <w:r w:rsidRPr="00410938">
        <w:rPr>
          <w:rFonts w:ascii="Arial" w:eastAsiaTheme="minorHAnsi" w:hAnsi="Arial" w:cs="Arial"/>
          <w:sz w:val="22"/>
          <w:szCs w:val="22"/>
          <w:lang w:val="et-EE"/>
        </w:rPr>
        <w:t xml:space="preserve"> tellimiseks</w:t>
      </w:r>
      <w:r w:rsidR="00C51075" w:rsidRPr="00410938">
        <w:rPr>
          <w:rFonts w:ascii="Arial" w:eastAsiaTheme="minorHAnsi" w:hAnsi="Arial" w:cs="Arial"/>
          <w:sz w:val="22"/>
          <w:szCs w:val="22"/>
          <w:lang w:val="et-EE"/>
        </w:rPr>
        <w:t xml:space="preserve"> </w:t>
      </w:r>
      <w:r w:rsidR="0006722D" w:rsidRPr="00410938">
        <w:rPr>
          <w:rFonts w:ascii="Arial" w:eastAsiaTheme="minorHAnsi" w:hAnsi="Arial" w:cs="Arial"/>
          <w:sz w:val="22"/>
          <w:szCs w:val="22"/>
          <w:lang w:val="et-EE"/>
        </w:rPr>
        <w:t>vastavalt</w:t>
      </w:r>
      <w:r w:rsidR="000E38E2" w:rsidRPr="00410938">
        <w:rPr>
          <w:rFonts w:ascii="Arial" w:eastAsiaTheme="minorHAnsi" w:hAnsi="Arial" w:cs="Arial"/>
          <w:sz w:val="22"/>
          <w:szCs w:val="22"/>
          <w:lang w:val="et-EE"/>
        </w:rPr>
        <w:t xml:space="preserve"> ostumenetluse</w:t>
      </w:r>
      <w:r w:rsidR="0006722D" w:rsidRPr="00410938">
        <w:rPr>
          <w:rFonts w:ascii="Arial" w:eastAsiaTheme="minorHAnsi" w:hAnsi="Arial" w:cs="Arial"/>
          <w:sz w:val="22"/>
          <w:szCs w:val="22"/>
          <w:lang w:val="et-EE"/>
        </w:rPr>
        <w:t xml:space="preserve"> kutses (edaspidi</w:t>
      </w:r>
      <w:r w:rsidR="0034202A" w:rsidRPr="00410938">
        <w:rPr>
          <w:rFonts w:ascii="Arial" w:eastAsiaTheme="minorHAnsi" w:hAnsi="Arial" w:cs="Arial"/>
          <w:sz w:val="22"/>
          <w:szCs w:val="22"/>
          <w:lang w:val="et-EE"/>
        </w:rPr>
        <w:t xml:space="preserve"> ka</w:t>
      </w:r>
      <w:r w:rsidR="0006722D" w:rsidRPr="00410938">
        <w:rPr>
          <w:rFonts w:ascii="Arial" w:eastAsiaTheme="minorHAnsi" w:hAnsi="Arial" w:cs="Arial"/>
          <w:sz w:val="22"/>
          <w:szCs w:val="22"/>
          <w:lang w:val="et-EE"/>
        </w:rPr>
        <w:t xml:space="preserve"> kutse) esitatud tingimustel</w:t>
      </w:r>
      <w:r w:rsidR="00C51075" w:rsidRPr="00410938">
        <w:rPr>
          <w:rFonts w:ascii="Arial" w:eastAsiaTheme="minorHAnsi" w:hAnsi="Arial" w:cs="Arial"/>
          <w:sz w:val="22"/>
          <w:szCs w:val="22"/>
          <w:lang w:val="et-EE"/>
        </w:rPr>
        <w:t>e</w:t>
      </w:r>
      <w:r w:rsidR="0006722D" w:rsidRPr="00410938">
        <w:rPr>
          <w:rFonts w:ascii="Arial" w:eastAsiaTheme="minorHAnsi" w:hAnsi="Arial" w:cs="Arial"/>
          <w:sz w:val="22"/>
          <w:szCs w:val="22"/>
          <w:lang w:val="et-EE"/>
        </w:rPr>
        <w:t>. Ostumenetluse</w:t>
      </w:r>
      <w:r w:rsidR="000E38E2" w:rsidRPr="00410938">
        <w:rPr>
          <w:rFonts w:ascii="Arial" w:eastAsiaTheme="minorHAnsi" w:hAnsi="Arial" w:cs="Arial"/>
          <w:sz w:val="22"/>
          <w:szCs w:val="22"/>
          <w:lang w:val="et-EE"/>
        </w:rPr>
        <w:t xml:space="preserve"> eesmär</w:t>
      </w:r>
      <w:r w:rsidR="00C51075" w:rsidRPr="00410938">
        <w:rPr>
          <w:rFonts w:ascii="Arial" w:eastAsiaTheme="minorHAnsi" w:hAnsi="Arial" w:cs="Arial"/>
          <w:sz w:val="22"/>
          <w:szCs w:val="22"/>
          <w:lang w:val="et-EE"/>
        </w:rPr>
        <w:t>giks</w:t>
      </w:r>
      <w:r w:rsidR="000E38E2" w:rsidRPr="00410938">
        <w:rPr>
          <w:rFonts w:ascii="Arial" w:eastAsiaTheme="minorHAnsi" w:hAnsi="Arial" w:cs="Arial"/>
          <w:sz w:val="22"/>
          <w:szCs w:val="22"/>
          <w:lang w:val="et-EE"/>
        </w:rPr>
        <w:t xml:space="preserve"> on</w:t>
      </w:r>
      <w:r w:rsidRPr="00410938">
        <w:rPr>
          <w:rFonts w:ascii="Arial" w:eastAsiaTheme="minorHAnsi" w:hAnsi="Arial" w:cs="Arial"/>
          <w:sz w:val="22"/>
          <w:szCs w:val="22"/>
          <w:lang w:val="et-EE"/>
        </w:rPr>
        <w:t xml:space="preserve"> tellimuse tegemine</w:t>
      </w:r>
      <w:r w:rsidR="00C51075" w:rsidRPr="00410938">
        <w:rPr>
          <w:rFonts w:ascii="Arial" w:eastAsiaTheme="minorHAnsi" w:hAnsi="Arial" w:cs="Arial"/>
          <w:sz w:val="22"/>
          <w:szCs w:val="22"/>
          <w:lang w:val="et-EE"/>
        </w:rPr>
        <w:t>, mille ese on täpsemalt kirjeldatud kutse punktis 2.</w:t>
      </w:r>
    </w:p>
    <w:p w14:paraId="4641736F" w14:textId="77777777" w:rsidR="00143FCA" w:rsidRPr="00410938" w:rsidRDefault="00143FCA" w:rsidP="0049608D">
      <w:pPr>
        <w:spacing w:line="276" w:lineRule="auto"/>
        <w:rPr>
          <w:rFonts w:ascii="Arial" w:eastAsiaTheme="minorHAnsi" w:hAnsi="Arial" w:cs="Arial"/>
          <w:b/>
          <w:bCs/>
          <w:i/>
          <w:iCs/>
          <w:color w:val="FF0000"/>
          <w:sz w:val="22"/>
          <w:szCs w:val="22"/>
          <w:lang w:val="et-EE"/>
        </w:rPr>
      </w:pPr>
    </w:p>
    <w:tbl>
      <w:tblPr>
        <w:tblStyle w:val="Kontuurtabel"/>
        <w:tblW w:w="5000" w:type="pct"/>
        <w:tblLook w:val="04A0" w:firstRow="1" w:lastRow="0" w:firstColumn="1" w:lastColumn="0" w:noHBand="0" w:noVBand="1"/>
      </w:tblPr>
      <w:tblGrid>
        <w:gridCol w:w="5041"/>
        <w:gridCol w:w="5041"/>
      </w:tblGrid>
      <w:tr w:rsidR="000E38E2" w:rsidRPr="00410938" w14:paraId="27388B7C" w14:textId="77777777" w:rsidTr="008B50D2">
        <w:trPr>
          <w:trHeight w:val="359"/>
        </w:trPr>
        <w:tc>
          <w:tcPr>
            <w:tcW w:w="2500" w:type="pct"/>
            <w:vAlign w:val="center"/>
          </w:tcPr>
          <w:p w14:paraId="781B5312" w14:textId="77777777" w:rsidR="000E38E2" w:rsidRPr="00410938" w:rsidRDefault="000E38E2" w:rsidP="008F1A37">
            <w:pPr>
              <w:jc w:val="left"/>
              <w:rPr>
                <w:rFonts w:ascii="Arial" w:hAnsi="Arial" w:cs="Arial"/>
                <w:b/>
                <w:sz w:val="22"/>
                <w:szCs w:val="22"/>
                <w:lang w:val="et-EE"/>
              </w:rPr>
            </w:pPr>
            <w:r w:rsidRPr="00410938">
              <w:rPr>
                <w:rFonts w:ascii="Arial" w:hAnsi="Arial" w:cs="Arial"/>
                <w:b/>
                <w:sz w:val="22"/>
                <w:szCs w:val="22"/>
                <w:lang w:val="et-EE"/>
              </w:rPr>
              <w:t>Ostumenetluse nimetus</w:t>
            </w:r>
          </w:p>
        </w:tc>
        <w:tc>
          <w:tcPr>
            <w:tcW w:w="2500" w:type="pct"/>
            <w:vAlign w:val="center"/>
          </w:tcPr>
          <w:p w14:paraId="4B4EC06A" w14:textId="4A26E462" w:rsidR="000E38E2" w:rsidRPr="00410938" w:rsidRDefault="00AA44AD" w:rsidP="00143FCA">
            <w:pPr>
              <w:jc w:val="left"/>
              <w:rPr>
                <w:rFonts w:ascii="Arial" w:hAnsi="Arial" w:cs="Arial"/>
                <w:bCs/>
                <w:sz w:val="22"/>
                <w:szCs w:val="22"/>
                <w:lang w:val="et-EE"/>
              </w:rPr>
            </w:pPr>
            <w:bookmarkStart w:id="0" w:name="_Hlk208478570"/>
            <w:r w:rsidRPr="00AA44AD">
              <w:rPr>
                <w:rFonts w:ascii="Arial" w:hAnsi="Arial" w:cs="Arial"/>
                <w:bCs/>
                <w:sz w:val="22"/>
                <w:szCs w:val="22"/>
                <w:lang w:val="et-EE"/>
              </w:rPr>
              <w:t>ventilatsiooni ja jahutussüsteemi hooldus aastatel 202</w:t>
            </w:r>
            <w:r w:rsidR="00B0062B">
              <w:rPr>
                <w:rFonts w:ascii="Arial" w:hAnsi="Arial" w:cs="Arial"/>
                <w:bCs/>
                <w:sz w:val="22"/>
                <w:szCs w:val="22"/>
                <w:lang w:val="et-EE"/>
              </w:rPr>
              <w:t>6</w:t>
            </w:r>
            <w:r w:rsidRPr="00AA44AD">
              <w:rPr>
                <w:rFonts w:ascii="Arial" w:hAnsi="Arial" w:cs="Arial"/>
                <w:bCs/>
                <w:sz w:val="22"/>
                <w:szCs w:val="22"/>
                <w:lang w:val="et-EE"/>
              </w:rPr>
              <w:t>-202</w:t>
            </w:r>
            <w:bookmarkEnd w:id="0"/>
            <w:r w:rsidR="00B0062B">
              <w:rPr>
                <w:rFonts w:ascii="Arial" w:hAnsi="Arial" w:cs="Arial"/>
                <w:bCs/>
                <w:sz w:val="22"/>
                <w:szCs w:val="22"/>
                <w:lang w:val="et-EE"/>
              </w:rPr>
              <w:t>8</w:t>
            </w:r>
          </w:p>
        </w:tc>
      </w:tr>
      <w:tr w:rsidR="000E38E2" w:rsidRPr="00410938" w14:paraId="7EFF7A4B" w14:textId="77777777" w:rsidTr="008B50D2">
        <w:trPr>
          <w:trHeight w:val="622"/>
        </w:trPr>
        <w:tc>
          <w:tcPr>
            <w:tcW w:w="2500" w:type="pct"/>
            <w:vAlign w:val="center"/>
          </w:tcPr>
          <w:p w14:paraId="3F4BD9E1" w14:textId="77777777" w:rsidR="000E38E2" w:rsidRPr="00410938" w:rsidRDefault="000E38E2" w:rsidP="008F1A37">
            <w:pPr>
              <w:jc w:val="left"/>
              <w:rPr>
                <w:rFonts w:ascii="Arial" w:hAnsi="Arial" w:cs="Arial"/>
                <w:b/>
                <w:sz w:val="22"/>
                <w:szCs w:val="22"/>
                <w:lang w:val="et-EE"/>
              </w:rPr>
            </w:pPr>
            <w:r w:rsidRPr="00410938">
              <w:rPr>
                <w:rFonts w:ascii="Arial" w:hAnsi="Arial" w:cs="Arial"/>
                <w:b/>
                <w:sz w:val="22"/>
                <w:szCs w:val="22"/>
                <w:lang w:val="et-EE"/>
              </w:rPr>
              <w:t>Hankija</w:t>
            </w:r>
          </w:p>
        </w:tc>
        <w:tc>
          <w:tcPr>
            <w:tcW w:w="2500" w:type="pct"/>
            <w:vAlign w:val="center"/>
          </w:tcPr>
          <w:p w14:paraId="5BF271AA" w14:textId="72FEEB95" w:rsidR="000E38E2" w:rsidRPr="00410938" w:rsidRDefault="00143FCA" w:rsidP="008F1A37">
            <w:pPr>
              <w:jc w:val="left"/>
              <w:rPr>
                <w:rFonts w:ascii="Arial" w:hAnsi="Arial" w:cs="Arial"/>
                <w:i/>
                <w:sz w:val="22"/>
                <w:szCs w:val="22"/>
                <w:lang w:val="et-EE"/>
              </w:rPr>
            </w:pPr>
            <w:r w:rsidRPr="00410938">
              <w:rPr>
                <w:i/>
                <w:szCs w:val="24"/>
                <w:lang w:val="et-EE"/>
              </w:rPr>
              <w:t>Tallinna Loomaaed, 75016102, Ehitajate tee 150/Paldiski mnt 145, Tallinn 13522, +372 694 3300, zoo@tallinnzoo.ee</w:t>
            </w:r>
          </w:p>
        </w:tc>
      </w:tr>
      <w:tr w:rsidR="000E38E2" w:rsidRPr="00410938" w14:paraId="1C2B138A" w14:textId="77777777" w:rsidTr="008B50D2">
        <w:trPr>
          <w:trHeight w:val="555"/>
        </w:trPr>
        <w:tc>
          <w:tcPr>
            <w:tcW w:w="2500" w:type="pct"/>
            <w:vAlign w:val="center"/>
          </w:tcPr>
          <w:p w14:paraId="1616B411" w14:textId="081AF4E8" w:rsidR="0049608D" w:rsidRPr="00410938" w:rsidRDefault="008B50D2" w:rsidP="00143FCA">
            <w:pPr>
              <w:jc w:val="left"/>
              <w:rPr>
                <w:rFonts w:ascii="Arial" w:hAnsi="Arial" w:cs="Arial"/>
                <w:b/>
                <w:sz w:val="22"/>
                <w:szCs w:val="22"/>
                <w:lang w:val="et-EE"/>
              </w:rPr>
            </w:pPr>
            <w:r w:rsidRPr="00410938">
              <w:rPr>
                <w:rFonts w:ascii="Arial" w:hAnsi="Arial" w:cs="Arial"/>
                <w:b/>
                <w:sz w:val="22"/>
                <w:szCs w:val="22"/>
                <w:lang w:val="et-EE"/>
              </w:rPr>
              <w:t>P</w:t>
            </w:r>
            <w:r w:rsidR="000E38E2" w:rsidRPr="00410938">
              <w:rPr>
                <w:rFonts w:ascii="Arial" w:hAnsi="Arial" w:cs="Arial"/>
                <w:b/>
                <w:sz w:val="22"/>
                <w:szCs w:val="22"/>
                <w:lang w:val="et-EE"/>
              </w:rPr>
              <w:t>akkum</w:t>
            </w:r>
            <w:r w:rsidR="00F666CA" w:rsidRPr="00410938">
              <w:rPr>
                <w:rFonts w:ascii="Arial" w:hAnsi="Arial" w:cs="Arial"/>
                <w:b/>
                <w:sz w:val="22"/>
                <w:szCs w:val="22"/>
                <w:lang w:val="et-EE"/>
              </w:rPr>
              <w:t>i</w:t>
            </w:r>
            <w:r w:rsidR="000E38E2" w:rsidRPr="00410938">
              <w:rPr>
                <w:rFonts w:ascii="Arial" w:hAnsi="Arial" w:cs="Arial"/>
                <w:b/>
                <w:sz w:val="22"/>
                <w:szCs w:val="22"/>
                <w:lang w:val="et-EE"/>
              </w:rPr>
              <w:t>se esitamise aeg ja koht</w:t>
            </w:r>
          </w:p>
        </w:tc>
        <w:tc>
          <w:tcPr>
            <w:tcW w:w="2500" w:type="pct"/>
            <w:vAlign w:val="center"/>
          </w:tcPr>
          <w:p w14:paraId="0006B3C4" w14:textId="2F04A578" w:rsidR="000E38E2" w:rsidRPr="00410938" w:rsidRDefault="00B0062B" w:rsidP="008F1A37">
            <w:pPr>
              <w:jc w:val="left"/>
              <w:rPr>
                <w:rFonts w:ascii="Arial" w:hAnsi="Arial" w:cs="Arial"/>
                <w:sz w:val="22"/>
                <w:szCs w:val="22"/>
                <w:lang w:val="et-EE"/>
              </w:rPr>
            </w:pPr>
            <w:r>
              <w:rPr>
                <w:i/>
                <w:szCs w:val="24"/>
                <w:lang w:val="et-EE"/>
              </w:rPr>
              <w:t>28</w:t>
            </w:r>
            <w:r w:rsidR="009913CA" w:rsidRPr="00410938">
              <w:rPr>
                <w:i/>
                <w:szCs w:val="24"/>
                <w:lang w:val="et-EE"/>
              </w:rPr>
              <w:t>.</w:t>
            </w:r>
            <w:r>
              <w:rPr>
                <w:i/>
                <w:szCs w:val="24"/>
                <w:lang w:val="et-EE"/>
              </w:rPr>
              <w:t>02.</w:t>
            </w:r>
            <w:r w:rsidR="009913CA" w:rsidRPr="00410938">
              <w:rPr>
                <w:i/>
                <w:szCs w:val="24"/>
                <w:lang w:val="et-EE"/>
              </w:rPr>
              <w:t>202</w:t>
            </w:r>
            <w:r>
              <w:rPr>
                <w:i/>
                <w:szCs w:val="24"/>
                <w:lang w:val="et-EE"/>
              </w:rPr>
              <w:t>6</w:t>
            </w:r>
            <w:r w:rsidR="009913CA" w:rsidRPr="00410938">
              <w:rPr>
                <w:i/>
                <w:szCs w:val="24"/>
                <w:lang w:val="et-EE"/>
              </w:rPr>
              <w:t>, Artur.Alakyla@tallinnzoo.ee</w:t>
            </w:r>
          </w:p>
        </w:tc>
      </w:tr>
      <w:tr w:rsidR="00940CDC" w:rsidRPr="00410938" w14:paraId="56DDE1C5" w14:textId="77777777" w:rsidTr="005350C6">
        <w:trPr>
          <w:trHeight w:val="377"/>
        </w:trPr>
        <w:tc>
          <w:tcPr>
            <w:tcW w:w="2500" w:type="pct"/>
            <w:vAlign w:val="center"/>
          </w:tcPr>
          <w:p w14:paraId="4A093665" w14:textId="6311D377" w:rsidR="00940CDC" w:rsidRPr="00410938" w:rsidRDefault="00940CDC" w:rsidP="008F1A37">
            <w:pPr>
              <w:jc w:val="left"/>
              <w:rPr>
                <w:rFonts w:ascii="Arial" w:hAnsi="Arial" w:cs="Arial"/>
                <w:b/>
                <w:sz w:val="22"/>
                <w:szCs w:val="22"/>
                <w:lang w:val="et-EE"/>
              </w:rPr>
            </w:pPr>
            <w:r w:rsidRPr="00410938">
              <w:rPr>
                <w:rFonts w:ascii="Arial" w:hAnsi="Arial" w:cs="Arial"/>
                <w:b/>
                <w:sz w:val="22"/>
                <w:szCs w:val="22"/>
                <w:lang w:val="et-EE"/>
              </w:rPr>
              <w:t>Pakkumuse jõusoleku aeg</w:t>
            </w:r>
          </w:p>
        </w:tc>
        <w:tc>
          <w:tcPr>
            <w:tcW w:w="2500" w:type="pct"/>
            <w:vAlign w:val="center"/>
          </w:tcPr>
          <w:p w14:paraId="5E78AEFC" w14:textId="1CC5107F" w:rsidR="00940CDC" w:rsidRPr="00410938" w:rsidRDefault="005350C6" w:rsidP="008F1A37">
            <w:pPr>
              <w:jc w:val="left"/>
              <w:rPr>
                <w:rFonts w:ascii="Arial" w:hAnsi="Arial" w:cs="Arial"/>
                <w:i/>
                <w:sz w:val="22"/>
                <w:szCs w:val="22"/>
                <w:lang w:val="et-EE"/>
              </w:rPr>
            </w:pPr>
            <w:r w:rsidRPr="00410938">
              <w:rPr>
                <w:rFonts w:ascii="Arial" w:hAnsi="Arial" w:cs="Arial"/>
                <w:i/>
                <w:sz w:val="22"/>
                <w:szCs w:val="22"/>
                <w:lang w:val="et-EE"/>
              </w:rPr>
              <w:t>6</w:t>
            </w:r>
            <w:r w:rsidR="009913CA" w:rsidRPr="00410938">
              <w:rPr>
                <w:rFonts w:ascii="Arial" w:hAnsi="Arial" w:cs="Arial"/>
                <w:i/>
                <w:sz w:val="22"/>
                <w:szCs w:val="22"/>
                <w:lang w:val="et-EE"/>
              </w:rPr>
              <w:t>0 päeva</w:t>
            </w:r>
          </w:p>
        </w:tc>
      </w:tr>
      <w:tr w:rsidR="000E38E2" w:rsidRPr="00410938" w14:paraId="7BA793F4" w14:textId="77777777" w:rsidTr="008B50D2">
        <w:trPr>
          <w:trHeight w:val="364"/>
        </w:trPr>
        <w:tc>
          <w:tcPr>
            <w:tcW w:w="2500" w:type="pct"/>
            <w:vAlign w:val="center"/>
          </w:tcPr>
          <w:p w14:paraId="0B3C1630" w14:textId="491ECA26" w:rsidR="000E38E2" w:rsidRPr="00410938" w:rsidRDefault="00BE2231" w:rsidP="008F1A37">
            <w:pPr>
              <w:jc w:val="left"/>
              <w:rPr>
                <w:rFonts w:ascii="Arial" w:hAnsi="Arial" w:cs="Arial"/>
                <w:b/>
                <w:sz w:val="22"/>
                <w:szCs w:val="22"/>
                <w:lang w:val="et-EE"/>
              </w:rPr>
            </w:pPr>
            <w:r w:rsidRPr="00410938">
              <w:rPr>
                <w:rFonts w:ascii="Arial" w:hAnsi="Arial" w:cs="Arial"/>
                <w:b/>
                <w:sz w:val="22"/>
                <w:szCs w:val="22"/>
                <w:lang w:val="et-EE"/>
              </w:rPr>
              <w:t xml:space="preserve">Ostumenetluse </w:t>
            </w:r>
            <w:r w:rsidR="000E38E2" w:rsidRPr="00410938">
              <w:rPr>
                <w:rFonts w:ascii="Arial" w:hAnsi="Arial" w:cs="Arial"/>
                <w:b/>
                <w:sz w:val="22"/>
                <w:szCs w:val="22"/>
                <w:lang w:val="et-EE"/>
              </w:rPr>
              <w:t>eest vastutav isik</w:t>
            </w:r>
            <w:r w:rsidR="001F0E30" w:rsidRPr="00410938">
              <w:rPr>
                <w:rFonts w:ascii="Arial" w:hAnsi="Arial" w:cs="Arial"/>
                <w:b/>
                <w:sz w:val="22"/>
                <w:szCs w:val="22"/>
                <w:lang w:val="et-EE"/>
              </w:rPr>
              <w:t xml:space="preserve"> ja lepingu täitmise eest vastutav isik</w:t>
            </w:r>
          </w:p>
        </w:tc>
        <w:tc>
          <w:tcPr>
            <w:tcW w:w="2500" w:type="pct"/>
            <w:vAlign w:val="center"/>
          </w:tcPr>
          <w:p w14:paraId="1B2BD56E" w14:textId="2920F1A9" w:rsidR="000E38E2" w:rsidRPr="00B0062B" w:rsidRDefault="00B0062B" w:rsidP="007846C7">
            <w:pPr>
              <w:jc w:val="left"/>
              <w:rPr>
                <w:rFonts w:ascii="Arial" w:hAnsi="Arial" w:cs="Arial"/>
                <w:i/>
                <w:sz w:val="22"/>
                <w:szCs w:val="22"/>
                <w:lang w:val="en-US"/>
              </w:rPr>
            </w:pPr>
            <w:r w:rsidRPr="00B0062B">
              <w:rPr>
                <w:rFonts w:ascii="Arial" w:hAnsi="Arial" w:cs="Arial"/>
                <w:i/>
                <w:sz w:val="22"/>
                <w:szCs w:val="22"/>
                <w:lang w:val="et-EE"/>
              </w:rPr>
              <w:t>Ostumenetluse eest vastutav isik</w:t>
            </w:r>
            <w:r>
              <w:rPr>
                <w:rFonts w:ascii="Arial" w:hAnsi="Arial" w:cs="Arial"/>
                <w:i/>
                <w:sz w:val="22"/>
                <w:szCs w:val="22"/>
                <w:lang w:val="et-EE"/>
              </w:rPr>
              <w:t>:</w:t>
            </w:r>
            <w:r w:rsidRPr="00B0062B">
              <w:rPr>
                <w:rFonts w:ascii="Arial" w:hAnsi="Arial" w:cs="Arial"/>
                <w:i/>
                <w:sz w:val="22"/>
                <w:szCs w:val="22"/>
                <w:lang w:val="et-EE"/>
              </w:rPr>
              <w:t xml:space="preserve"> </w:t>
            </w:r>
            <w:r w:rsidR="009913CA" w:rsidRPr="00410938">
              <w:rPr>
                <w:rFonts w:ascii="Arial" w:hAnsi="Arial" w:cs="Arial"/>
                <w:i/>
                <w:sz w:val="22"/>
                <w:szCs w:val="22"/>
                <w:lang w:val="et-EE"/>
              </w:rPr>
              <w:t xml:space="preserve">varustusspetsialist, Artur Alaküla, </w:t>
            </w:r>
            <w:hyperlink r:id="rId9" w:history="1">
              <w:r w:rsidRPr="00E37C3B">
                <w:rPr>
                  <w:rStyle w:val="Hperlink"/>
                  <w:rFonts w:ascii="Arial" w:hAnsi="Arial" w:cs="Arial"/>
                  <w:i/>
                  <w:sz w:val="22"/>
                  <w:szCs w:val="22"/>
                  <w:lang w:val="et-EE"/>
                </w:rPr>
                <w:t>Artur.Alakyla@tallinnzoo.ee</w:t>
              </w:r>
            </w:hyperlink>
            <w:r>
              <w:rPr>
                <w:rFonts w:ascii="Arial" w:hAnsi="Arial" w:cs="Arial"/>
                <w:i/>
                <w:sz w:val="22"/>
                <w:szCs w:val="22"/>
                <w:lang w:val="et-EE"/>
              </w:rPr>
              <w:t>. L</w:t>
            </w:r>
            <w:r w:rsidRPr="00B0062B">
              <w:rPr>
                <w:rFonts w:ascii="Arial" w:hAnsi="Arial" w:cs="Arial"/>
                <w:i/>
                <w:sz w:val="22"/>
                <w:szCs w:val="22"/>
                <w:lang w:val="et-EE"/>
              </w:rPr>
              <w:t>epingu täitmise eest vastutav isik</w:t>
            </w:r>
            <w:r>
              <w:rPr>
                <w:rFonts w:ascii="Arial" w:hAnsi="Arial" w:cs="Arial"/>
                <w:i/>
                <w:sz w:val="22"/>
                <w:szCs w:val="22"/>
                <w:lang w:val="et-EE"/>
              </w:rPr>
              <w:t xml:space="preserve">: haldusjuht, Aivar Saareli, </w:t>
            </w:r>
            <w:hyperlink r:id="rId10" w:history="1">
              <w:r w:rsidRPr="00E37C3B">
                <w:rPr>
                  <w:rStyle w:val="Hperlink"/>
                  <w:rFonts w:ascii="Arial" w:hAnsi="Arial" w:cs="Arial"/>
                  <w:i/>
                  <w:sz w:val="22"/>
                  <w:szCs w:val="22"/>
                  <w:lang w:val="et-EE"/>
                </w:rPr>
                <w:t>Aivar.Saareli</w:t>
              </w:r>
              <w:r w:rsidRPr="00E37C3B">
                <w:rPr>
                  <w:rStyle w:val="Hperlink"/>
                  <w:rFonts w:ascii="Arial" w:hAnsi="Arial" w:cs="Arial"/>
                  <w:i/>
                  <w:sz w:val="22"/>
                  <w:szCs w:val="22"/>
                  <w:lang w:val="en-US"/>
                </w:rPr>
                <w:t>@tallinnzoo.ee</w:t>
              </w:r>
            </w:hyperlink>
            <w:r>
              <w:rPr>
                <w:rFonts w:ascii="Arial" w:hAnsi="Arial" w:cs="Arial"/>
                <w:i/>
                <w:sz w:val="22"/>
                <w:szCs w:val="22"/>
                <w:lang w:val="et-EE"/>
              </w:rPr>
              <w:t>.</w:t>
            </w:r>
          </w:p>
        </w:tc>
      </w:tr>
    </w:tbl>
    <w:p w14:paraId="66E40447" w14:textId="77777777" w:rsidR="000E38E2" w:rsidRPr="00410938" w:rsidRDefault="000E38E2" w:rsidP="00D47E9A">
      <w:pPr>
        <w:jc w:val="left"/>
        <w:rPr>
          <w:rFonts w:ascii="Arial" w:eastAsiaTheme="minorHAnsi" w:hAnsi="Arial" w:cs="Arial"/>
          <w:sz w:val="22"/>
          <w:szCs w:val="22"/>
          <w:lang w:val="et-EE"/>
        </w:rPr>
      </w:pPr>
    </w:p>
    <w:p w14:paraId="69C66BEC" w14:textId="5DF4D36A" w:rsidR="008B50D2" w:rsidRPr="00410938" w:rsidRDefault="008B50D2" w:rsidP="00D47E9A">
      <w:pPr>
        <w:pStyle w:val="Loendilik"/>
        <w:numPr>
          <w:ilvl w:val="0"/>
          <w:numId w:val="2"/>
        </w:numPr>
        <w:jc w:val="left"/>
        <w:rPr>
          <w:rFonts w:ascii="Arial" w:eastAsiaTheme="minorHAnsi" w:hAnsi="Arial" w:cs="Arial"/>
          <w:b/>
          <w:sz w:val="22"/>
          <w:szCs w:val="22"/>
          <w:lang w:val="et-EE"/>
        </w:rPr>
      </w:pPr>
      <w:r w:rsidRPr="00410938">
        <w:rPr>
          <w:rFonts w:ascii="Arial" w:eastAsiaTheme="minorHAnsi" w:hAnsi="Arial" w:cs="Arial"/>
          <w:b/>
          <w:sz w:val="22"/>
          <w:szCs w:val="22"/>
          <w:lang w:val="et-EE"/>
        </w:rPr>
        <w:t>Üldised tingimused</w:t>
      </w:r>
    </w:p>
    <w:p w14:paraId="145F8332" w14:textId="09C735C8" w:rsidR="00736F73" w:rsidRPr="00410938" w:rsidRDefault="00736F73"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 xml:space="preserve">Ettevõtjatel on õigus küsida kutse kohta selgitusi, esitades küsimused e-posti teel </w:t>
      </w:r>
      <w:r w:rsidR="00BE2231" w:rsidRPr="00410938">
        <w:rPr>
          <w:rFonts w:ascii="Arial" w:eastAsiaTheme="minorHAnsi" w:hAnsi="Arial" w:cs="Arial"/>
          <w:bCs/>
          <w:sz w:val="22"/>
          <w:szCs w:val="22"/>
          <w:lang w:val="et-EE"/>
        </w:rPr>
        <w:t xml:space="preserve">ostumenetluse </w:t>
      </w:r>
      <w:r w:rsidRPr="00410938">
        <w:rPr>
          <w:rFonts w:ascii="Arial" w:eastAsiaTheme="minorHAnsi" w:hAnsi="Arial" w:cs="Arial"/>
          <w:bCs/>
          <w:sz w:val="22"/>
          <w:szCs w:val="22"/>
          <w:lang w:val="et-EE"/>
        </w:rPr>
        <w:t xml:space="preserve">eest vastutavale isikule. Hankija vastab ettevõtja küsimustele kolme tööpäeva jooksul. Hankija edastab esitatud küsimused ja antud vastused samaaegselt kõigile </w:t>
      </w:r>
      <w:r w:rsidR="00D978C8" w:rsidRPr="00410938">
        <w:rPr>
          <w:rFonts w:ascii="Arial" w:eastAsiaTheme="minorHAnsi" w:hAnsi="Arial" w:cs="Arial"/>
          <w:bCs/>
          <w:sz w:val="22"/>
          <w:szCs w:val="22"/>
          <w:lang w:val="et-EE"/>
        </w:rPr>
        <w:t>ettevõtjatele</w:t>
      </w:r>
      <w:r w:rsidRPr="00410938">
        <w:rPr>
          <w:rFonts w:ascii="Arial" w:eastAsiaTheme="minorHAnsi" w:hAnsi="Arial" w:cs="Arial"/>
          <w:bCs/>
          <w:sz w:val="22"/>
          <w:szCs w:val="22"/>
          <w:lang w:val="et-EE"/>
        </w:rPr>
        <w:t>, kellele tehti ettepanek pakkumuse esitamiseks. Telefoni teel esitatud küsimustele ei vastata.</w:t>
      </w:r>
    </w:p>
    <w:p w14:paraId="74AE96F8" w14:textId="2D73E113" w:rsidR="00736F73" w:rsidRPr="00410938" w:rsidRDefault="00736F73"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Hankijal on õigus enne pakkumuste esitamise tähtaega muuta vajadusel kutset. Kutse muutmisel teavitab hankija sellest kõiki ettevõtjaid, kellele on tehtud ettepanek pakkumuste esitamiseks</w:t>
      </w:r>
      <w:r w:rsidR="00D978C8" w:rsidRPr="00410938">
        <w:rPr>
          <w:rFonts w:ascii="Arial" w:eastAsiaTheme="minorHAnsi" w:hAnsi="Arial" w:cs="Arial"/>
          <w:bCs/>
          <w:sz w:val="22"/>
          <w:szCs w:val="22"/>
          <w:lang w:val="et-EE"/>
        </w:rPr>
        <w:t xml:space="preserve"> ja edastab </w:t>
      </w:r>
      <w:r w:rsidR="000D3814" w:rsidRPr="00410938">
        <w:rPr>
          <w:rFonts w:ascii="Arial" w:eastAsiaTheme="minorHAnsi" w:hAnsi="Arial" w:cs="Arial"/>
          <w:bCs/>
          <w:sz w:val="22"/>
          <w:szCs w:val="22"/>
          <w:lang w:val="et-EE"/>
        </w:rPr>
        <w:t xml:space="preserve">ettevõtjatele </w:t>
      </w:r>
      <w:r w:rsidR="00D978C8" w:rsidRPr="00410938">
        <w:rPr>
          <w:rFonts w:ascii="Arial" w:eastAsiaTheme="minorHAnsi" w:hAnsi="Arial" w:cs="Arial"/>
          <w:bCs/>
          <w:sz w:val="22"/>
          <w:szCs w:val="22"/>
          <w:lang w:val="et-EE"/>
        </w:rPr>
        <w:t>muudetud kutse</w:t>
      </w:r>
      <w:r w:rsidRPr="00410938">
        <w:rPr>
          <w:rFonts w:ascii="Arial" w:eastAsiaTheme="minorHAnsi" w:hAnsi="Arial" w:cs="Arial"/>
          <w:bCs/>
          <w:sz w:val="22"/>
          <w:szCs w:val="22"/>
          <w:lang w:val="et-EE"/>
        </w:rPr>
        <w:t>. Hankija võib pikendada pakkumuste esitamise tähtaega.</w:t>
      </w:r>
    </w:p>
    <w:p w14:paraId="362CB16F" w14:textId="4AA37FB1" w:rsidR="00736F73" w:rsidRDefault="00736F73"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Iga viidet, mille hankija teeb kutses mõnele standardile, tehnilisele tunnusele, kontrollsüsteemile, ostuallikale, protsessile, kaubamärgile, patendile, tüübile, päritolule või tootmisviisile, tuleb lugeda selliselt, et see on täiendatud märkega „või sellega samaväärne“.</w:t>
      </w:r>
    </w:p>
    <w:p w14:paraId="7D668EAD" w14:textId="45BFF7BB" w:rsidR="00FD1936" w:rsidRPr="00FD1936" w:rsidRDefault="00FD1936" w:rsidP="00FD1936">
      <w:pPr>
        <w:pStyle w:val="Loendilik"/>
        <w:numPr>
          <w:ilvl w:val="1"/>
          <w:numId w:val="2"/>
        </w:numPr>
        <w:rPr>
          <w:rFonts w:ascii="Arial" w:eastAsiaTheme="minorHAnsi" w:hAnsi="Arial" w:cs="Arial"/>
          <w:bCs/>
          <w:sz w:val="22"/>
          <w:szCs w:val="22"/>
          <w:lang w:val="et-EE"/>
        </w:rPr>
      </w:pPr>
      <w:r>
        <w:rPr>
          <w:rFonts w:ascii="Arial" w:eastAsiaTheme="minorHAnsi" w:hAnsi="Arial" w:cs="Arial"/>
          <w:bCs/>
          <w:sz w:val="22"/>
          <w:szCs w:val="22"/>
          <w:lang w:val="et-EE"/>
        </w:rPr>
        <w:t>Hankija ei sõlmi hankelepingut pakkujaga, kellel on maksuvõlg (kohalikud maksud Tallinna linnale ja riiklik maksuvõlg). Enne hankelepingu sõlmimist kontrollib hankija pakkujal maksuvõla puudumist. Kui pakkujal esineb maksuvõlg, siis teavitab hankija sellest pakkujat ja annab pakkujale kaks tööpäeva maksuvõla tasumiseks või täies ulatuses ajatamiseks. Hankija võib anda ka pikema tähtaja maksuvõla tasumiseks või täies ulatuses ajatamiseks. Kui hankija poolt antud tähtaja jooksul pakkuja maksuvõlga ei tasu või täies ulatuses ei ajata, siis kõrvaldab hankija pakkuja ostumenetluselt.</w:t>
      </w:r>
    </w:p>
    <w:p w14:paraId="3CC42CB2" w14:textId="77777777" w:rsidR="00C17814" w:rsidRPr="00410938" w:rsidRDefault="00C17814" w:rsidP="0049608D">
      <w:pPr>
        <w:rPr>
          <w:rFonts w:ascii="Arial" w:eastAsiaTheme="minorHAnsi" w:hAnsi="Arial" w:cs="Arial"/>
          <w:bCs/>
          <w:sz w:val="22"/>
          <w:szCs w:val="22"/>
          <w:lang w:val="et-EE"/>
        </w:rPr>
      </w:pPr>
    </w:p>
    <w:p w14:paraId="7184AA20" w14:textId="77777777" w:rsidR="00AA44AD" w:rsidRDefault="0006722D" w:rsidP="00AA44AD">
      <w:pPr>
        <w:pStyle w:val="Loendilik"/>
        <w:numPr>
          <w:ilvl w:val="0"/>
          <w:numId w:val="2"/>
        </w:numPr>
        <w:jc w:val="left"/>
        <w:rPr>
          <w:rFonts w:ascii="Arial" w:eastAsiaTheme="minorHAnsi" w:hAnsi="Arial" w:cs="Arial"/>
          <w:b/>
          <w:sz w:val="22"/>
          <w:szCs w:val="22"/>
          <w:lang w:val="et-EE"/>
        </w:rPr>
      </w:pPr>
      <w:r w:rsidRPr="00410938">
        <w:rPr>
          <w:rFonts w:ascii="Arial" w:eastAsiaTheme="minorHAnsi" w:hAnsi="Arial" w:cs="Arial"/>
          <w:b/>
          <w:sz w:val="22"/>
          <w:szCs w:val="22"/>
          <w:lang w:val="et-EE"/>
        </w:rPr>
        <w:t>Ostumenetluse tehniline kirjeldus</w:t>
      </w:r>
    </w:p>
    <w:p w14:paraId="10151902" w14:textId="78129A91" w:rsidR="001A373C" w:rsidRDefault="00AA44AD" w:rsidP="001A373C">
      <w:pPr>
        <w:pStyle w:val="Loendilik"/>
        <w:numPr>
          <w:ilvl w:val="1"/>
          <w:numId w:val="2"/>
        </w:numPr>
        <w:rPr>
          <w:rFonts w:ascii="Arial" w:hAnsi="Arial" w:cs="Arial"/>
          <w:sz w:val="22"/>
          <w:szCs w:val="22"/>
          <w:lang w:val="et-EE"/>
        </w:rPr>
      </w:pPr>
      <w:r w:rsidRPr="00AA44AD">
        <w:rPr>
          <w:rFonts w:ascii="Arial" w:hAnsi="Arial" w:cs="Arial"/>
          <w:sz w:val="22"/>
          <w:szCs w:val="22"/>
          <w:lang w:val="et-EE"/>
        </w:rPr>
        <w:t xml:space="preserve">Tallinna Loomaaed soovib hinnapakkumist </w:t>
      </w:r>
      <w:r w:rsidRPr="00AA44AD">
        <w:rPr>
          <w:rFonts w:ascii="Arial" w:hAnsi="Arial" w:cs="Arial"/>
          <w:bCs/>
          <w:sz w:val="22"/>
          <w:szCs w:val="22"/>
          <w:lang w:val="et-EE"/>
        </w:rPr>
        <w:t>ventilatsiooni ja jahutussüsteemi hooldus</w:t>
      </w:r>
      <w:r>
        <w:rPr>
          <w:rFonts w:ascii="Arial" w:hAnsi="Arial" w:cs="Arial"/>
          <w:bCs/>
          <w:sz w:val="22"/>
          <w:szCs w:val="22"/>
          <w:lang w:val="et-EE"/>
        </w:rPr>
        <w:t>ele</w:t>
      </w:r>
      <w:r w:rsidRPr="00AA44AD">
        <w:rPr>
          <w:rFonts w:ascii="Arial" w:hAnsi="Arial" w:cs="Arial"/>
          <w:bCs/>
          <w:sz w:val="22"/>
          <w:szCs w:val="22"/>
          <w:lang w:val="et-EE"/>
        </w:rPr>
        <w:t xml:space="preserve"> aastatel 202</w:t>
      </w:r>
      <w:r w:rsidR="00B0062B">
        <w:rPr>
          <w:rFonts w:ascii="Arial" w:hAnsi="Arial" w:cs="Arial"/>
          <w:bCs/>
          <w:sz w:val="22"/>
          <w:szCs w:val="22"/>
          <w:lang w:val="et-EE"/>
        </w:rPr>
        <w:t>6</w:t>
      </w:r>
      <w:r w:rsidRPr="00AA44AD">
        <w:rPr>
          <w:rFonts w:ascii="Arial" w:hAnsi="Arial" w:cs="Arial"/>
          <w:bCs/>
          <w:sz w:val="22"/>
          <w:szCs w:val="22"/>
          <w:lang w:val="et-EE"/>
        </w:rPr>
        <w:t>-202</w:t>
      </w:r>
      <w:r w:rsidR="00B0062B">
        <w:rPr>
          <w:rFonts w:ascii="Arial" w:hAnsi="Arial" w:cs="Arial"/>
          <w:bCs/>
          <w:sz w:val="22"/>
          <w:szCs w:val="22"/>
          <w:lang w:val="et-EE"/>
        </w:rPr>
        <w:t>8</w:t>
      </w:r>
      <w:r w:rsidRPr="00AA44AD">
        <w:rPr>
          <w:rFonts w:ascii="Arial" w:hAnsi="Arial" w:cs="Arial"/>
          <w:sz w:val="22"/>
          <w:szCs w:val="22"/>
          <w:lang w:val="et-EE"/>
        </w:rPr>
        <w:t>.</w:t>
      </w:r>
      <w:r w:rsidR="001A373C">
        <w:rPr>
          <w:rFonts w:ascii="Arial" w:hAnsi="Arial" w:cs="Arial"/>
          <w:sz w:val="22"/>
          <w:szCs w:val="22"/>
          <w:lang w:val="et-EE"/>
        </w:rPr>
        <w:t xml:space="preserve"> </w:t>
      </w:r>
      <w:r w:rsidRPr="00AA44AD">
        <w:rPr>
          <w:rFonts w:ascii="Arial" w:hAnsi="Arial" w:cs="Arial"/>
          <w:sz w:val="22"/>
          <w:szCs w:val="22"/>
          <w:lang w:val="et-EE"/>
        </w:rPr>
        <w:t>Ventilatsiooni</w:t>
      </w:r>
      <w:r w:rsidR="001A373C">
        <w:rPr>
          <w:rFonts w:ascii="Arial" w:hAnsi="Arial" w:cs="Arial"/>
          <w:sz w:val="22"/>
          <w:szCs w:val="22"/>
          <w:lang w:val="et-EE"/>
        </w:rPr>
        <w:t xml:space="preserve">- </w:t>
      </w:r>
      <w:r w:rsidRPr="00AA44AD">
        <w:rPr>
          <w:rFonts w:ascii="Arial" w:hAnsi="Arial" w:cs="Arial"/>
          <w:sz w:val="22"/>
          <w:szCs w:val="22"/>
          <w:lang w:val="et-EE"/>
        </w:rPr>
        <w:t>ja jahutusseadmete hooldustööde eesmärgiks on tagada seadmestiku või süsteemide veatu ning katkematu funktsioneerimine, mis ei kahjustaks ehitist ega teisi tehnosüsteeme.</w:t>
      </w:r>
      <w:r w:rsidR="001A373C">
        <w:rPr>
          <w:rFonts w:ascii="Arial" w:hAnsi="Arial" w:cs="Arial"/>
          <w:sz w:val="22"/>
          <w:szCs w:val="22"/>
          <w:lang w:val="et-EE"/>
        </w:rPr>
        <w:t xml:space="preserve"> </w:t>
      </w:r>
      <w:r w:rsidRPr="00AA44AD">
        <w:rPr>
          <w:rFonts w:ascii="Arial" w:hAnsi="Arial" w:cs="Arial"/>
          <w:sz w:val="22"/>
          <w:szCs w:val="22"/>
          <w:lang w:val="et-EE"/>
        </w:rPr>
        <w:t>Tallinna Loomaaia objektidel peab hooldust teostama majandustegevuse registrisse kantud ettevõtja, kellel on selleks vastav pädevus.</w:t>
      </w:r>
      <w:r w:rsidR="001A373C">
        <w:rPr>
          <w:rFonts w:ascii="Arial" w:hAnsi="Arial" w:cs="Arial"/>
          <w:sz w:val="22"/>
          <w:szCs w:val="22"/>
          <w:lang w:val="et-EE"/>
        </w:rPr>
        <w:t xml:space="preserve"> Ventilatsiooniseadmete/agregaatide nimekiri on lisas 2, seega pakkuja</w:t>
      </w:r>
      <w:r w:rsidR="008C33BE">
        <w:rPr>
          <w:rFonts w:ascii="Arial" w:hAnsi="Arial" w:cs="Arial"/>
          <w:sz w:val="22"/>
          <w:szCs w:val="18"/>
          <w:lang w:val="et-EE"/>
        </w:rPr>
        <w:t xml:space="preserve"> kohustub </w:t>
      </w:r>
      <w:r w:rsidR="001A373C">
        <w:rPr>
          <w:rFonts w:ascii="Arial" w:hAnsi="Arial" w:cs="Arial"/>
          <w:sz w:val="22"/>
          <w:szCs w:val="18"/>
          <w:lang w:val="et-EE"/>
        </w:rPr>
        <w:t xml:space="preserve">hooldama ja vajadusel </w:t>
      </w:r>
      <w:r w:rsidR="001A373C" w:rsidRPr="001A373C">
        <w:rPr>
          <w:rFonts w:ascii="Arial" w:hAnsi="Arial" w:cs="Arial"/>
          <w:sz w:val="22"/>
          <w:szCs w:val="18"/>
          <w:lang w:val="et-EE"/>
        </w:rPr>
        <w:t xml:space="preserve">parandama kõiki </w:t>
      </w:r>
      <w:r w:rsidR="001A373C">
        <w:rPr>
          <w:rFonts w:ascii="Arial" w:hAnsi="Arial" w:cs="Arial"/>
          <w:sz w:val="22"/>
          <w:szCs w:val="18"/>
          <w:lang w:val="et-EE"/>
        </w:rPr>
        <w:t>nimekirjas</w:t>
      </w:r>
      <w:r w:rsidR="001A373C" w:rsidRPr="001A373C">
        <w:rPr>
          <w:rFonts w:ascii="Arial" w:hAnsi="Arial" w:cs="Arial"/>
          <w:sz w:val="22"/>
          <w:szCs w:val="18"/>
          <w:lang w:val="et-EE"/>
        </w:rPr>
        <w:t xml:space="preserve"> mainitud seadmeid</w:t>
      </w:r>
      <w:r w:rsidR="001A373C">
        <w:rPr>
          <w:rFonts w:ascii="Arial" w:hAnsi="Arial" w:cs="Arial"/>
          <w:sz w:val="22"/>
          <w:szCs w:val="18"/>
          <w:lang w:val="et-EE"/>
        </w:rPr>
        <w:t>.</w:t>
      </w:r>
      <w:r w:rsidR="00FE17E2">
        <w:rPr>
          <w:rFonts w:ascii="Arial" w:hAnsi="Arial" w:cs="Arial"/>
          <w:sz w:val="22"/>
          <w:szCs w:val="18"/>
          <w:lang w:val="et-EE"/>
        </w:rPr>
        <w:t xml:space="preserve"> Korralisi hoolduseid teostatakse seaduses toodud intervallidega. Lisas 1 välja tuua kogu seadmete nimekirja kohta kokku korralise hoolduse kuumaksumuse. Sellele võivad arveldamisel lisanduda muud kulud, nt </w:t>
      </w:r>
      <w:r w:rsidR="00FE17E2" w:rsidRPr="001A373C">
        <w:rPr>
          <w:rFonts w:ascii="Arial" w:hAnsi="Arial" w:cs="Arial"/>
          <w:sz w:val="22"/>
          <w:szCs w:val="22"/>
          <w:lang w:val="et-EE"/>
        </w:rPr>
        <w:t>plaanivälis</w:t>
      </w:r>
      <w:r w:rsidR="00E87859">
        <w:rPr>
          <w:rFonts w:ascii="Arial" w:hAnsi="Arial" w:cs="Arial"/>
          <w:sz w:val="22"/>
          <w:szCs w:val="22"/>
          <w:lang w:val="et-EE"/>
        </w:rPr>
        <w:t>e</w:t>
      </w:r>
      <w:r w:rsidR="00FE17E2" w:rsidRPr="001A373C">
        <w:rPr>
          <w:rFonts w:ascii="Arial" w:hAnsi="Arial" w:cs="Arial"/>
          <w:sz w:val="22"/>
          <w:szCs w:val="22"/>
          <w:lang w:val="et-EE"/>
        </w:rPr>
        <w:t xml:space="preserve"> rikete kõrvaldamis</w:t>
      </w:r>
      <w:r w:rsidR="00E87859">
        <w:rPr>
          <w:rFonts w:ascii="Arial" w:hAnsi="Arial" w:cs="Arial"/>
          <w:sz w:val="22"/>
          <w:szCs w:val="22"/>
          <w:lang w:val="et-EE"/>
        </w:rPr>
        <w:t>e</w:t>
      </w:r>
      <w:r w:rsidR="00FE17E2">
        <w:rPr>
          <w:rFonts w:ascii="Arial" w:hAnsi="Arial" w:cs="Arial"/>
          <w:sz w:val="22"/>
          <w:szCs w:val="22"/>
          <w:lang w:val="et-EE"/>
        </w:rPr>
        <w:t xml:space="preserve"> ja remondi kul</w:t>
      </w:r>
      <w:r w:rsidR="00E87859">
        <w:rPr>
          <w:rFonts w:ascii="Arial" w:hAnsi="Arial" w:cs="Arial"/>
          <w:sz w:val="22"/>
          <w:szCs w:val="22"/>
          <w:lang w:val="et-EE"/>
        </w:rPr>
        <w:t>u</w:t>
      </w:r>
      <w:r w:rsidR="00FE17E2">
        <w:rPr>
          <w:rFonts w:ascii="Arial" w:hAnsi="Arial" w:cs="Arial"/>
          <w:sz w:val="22"/>
          <w:szCs w:val="22"/>
          <w:lang w:val="et-EE"/>
        </w:rPr>
        <w:t>d</w:t>
      </w:r>
      <w:r w:rsidR="00E87859">
        <w:rPr>
          <w:rFonts w:ascii="Arial" w:hAnsi="Arial" w:cs="Arial"/>
          <w:sz w:val="22"/>
          <w:szCs w:val="18"/>
          <w:lang w:val="et-EE"/>
        </w:rPr>
        <w:t xml:space="preserve"> või materjalide maksumused, mille osas tarnija lepib ennem hankijaga kokku.</w:t>
      </w:r>
    </w:p>
    <w:p w14:paraId="33AF71A0" w14:textId="220E0CFD" w:rsidR="00AA44AD" w:rsidRPr="001A373C" w:rsidRDefault="001A373C" w:rsidP="001A373C">
      <w:pPr>
        <w:pStyle w:val="Loendilik"/>
        <w:ind w:left="792"/>
        <w:rPr>
          <w:rFonts w:ascii="Arial" w:eastAsiaTheme="minorHAnsi" w:hAnsi="Arial" w:cs="Arial"/>
          <w:b/>
          <w:sz w:val="22"/>
          <w:szCs w:val="22"/>
          <w:lang w:val="et-EE"/>
        </w:rPr>
      </w:pPr>
      <w:r w:rsidRPr="001A373C">
        <w:rPr>
          <w:rFonts w:ascii="Arial" w:hAnsi="Arial" w:cs="Arial"/>
          <w:sz w:val="22"/>
          <w:szCs w:val="22"/>
          <w:lang w:val="et-EE"/>
        </w:rPr>
        <w:t>Juhul kui seadme spetsifikatsioon ei eelda muud, siis v</w:t>
      </w:r>
      <w:r w:rsidR="00AA44AD" w:rsidRPr="001A373C">
        <w:rPr>
          <w:rFonts w:ascii="Arial" w:hAnsi="Arial" w:cs="Arial"/>
          <w:sz w:val="22"/>
          <w:szCs w:val="22"/>
          <w:lang w:val="et-EE"/>
        </w:rPr>
        <w:t>entilatsiooni</w:t>
      </w:r>
      <w:r w:rsidRPr="001A373C">
        <w:rPr>
          <w:rFonts w:ascii="Arial" w:hAnsi="Arial" w:cs="Arial"/>
          <w:sz w:val="22"/>
          <w:szCs w:val="22"/>
          <w:lang w:val="et-EE"/>
        </w:rPr>
        <w:t xml:space="preserve">- </w:t>
      </w:r>
      <w:r w:rsidR="00AA44AD" w:rsidRPr="001A373C">
        <w:rPr>
          <w:rFonts w:ascii="Arial" w:hAnsi="Arial" w:cs="Arial"/>
          <w:sz w:val="22"/>
          <w:szCs w:val="22"/>
          <w:lang w:val="et-EE"/>
        </w:rPr>
        <w:t xml:space="preserve">ja jahutusseadmete </w:t>
      </w:r>
      <w:r w:rsidRPr="001A373C">
        <w:rPr>
          <w:rFonts w:ascii="Arial" w:hAnsi="Arial" w:cs="Arial"/>
          <w:sz w:val="22"/>
          <w:szCs w:val="22"/>
          <w:lang w:val="et-EE"/>
        </w:rPr>
        <w:t>hooldustööde</w:t>
      </w:r>
      <w:r w:rsidR="00AA44AD" w:rsidRPr="001A373C">
        <w:rPr>
          <w:rFonts w:ascii="Arial" w:hAnsi="Arial" w:cs="Arial"/>
          <w:sz w:val="22"/>
          <w:szCs w:val="22"/>
          <w:lang w:val="et-EE"/>
        </w:rPr>
        <w:t xml:space="preserve"> </w:t>
      </w:r>
      <w:r w:rsidRPr="001A373C">
        <w:rPr>
          <w:rFonts w:ascii="Arial" w:hAnsi="Arial" w:cs="Arial"/>
          <w:sz w:val="22"/>
          <w:szCs w:val="22"/>
          <w:lang w:val="et-EE"/>
        </w:rPr>
        <w:t>näidis</w:t>
      </w:r>
      <w:r w:rsidR="00AA44AD" w:rsidRPr="001A373C">
        <w:rPr>
          <w:rFonts w:ascii="Arial" w:hAnsi="Arial" w:cs="Arial"/>
          <w:sz w:val="22"/>
          <w:szCs w:val="22"/>
          <w:lang w:val="et-EE"/>
        </w:rPr>
        <w:t>kirjeldus</w:t>
      </w:r>
      <w:r w:rsidRPr="001A373C">
        <w:rPr>
          <w:rFonts w:ascii="Arial" w:hAnsi="Arial" w:cs="Arial"/>
          <w:sz w:val="22"/>
          <w:szCs w:val="22"/>
          <w:lang w:val="et-EE"/>
        </w:rPr>
        <w:t xml:space="preserve"> on järgnev</w:t>
      </w:r>
      <w:r w:rsidR="00AA44AD" w:rsidRPr="001A373C">
        <w:rPr>
          <w:rFonts w:ascii="Arial" w:hAnsi="Arial" w:cs="Arial"/>
          <w:sz w:val="22"/>
          <w:szCs w:val="22"/>
          <w:lang w:val="et-EE"/>
        </w:rPr>
        <w:t>:</w:t>
      </w:r>
    </w:p>
    <w:p w14:paraId="6CA6E1A3"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lastRenderedPageBreak/>
        <w:t>·         seadmete visuaalne kontroll ja kaitseseadmete korrasoleku kontroll;</w:t>
      </w:r>
    </w:p>
    <w:p w14:paraId="592B143D"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automaatika kontroll;</w:t>
      </w:r>
    </w:p>
    <w:p w14:paraId="64B442E5"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elektriliste ühenduste kontroll ja vajadusel pingutamine;</w:t>
      </w:r>
    </w:p>
    <w:p w14:paraId="72774A1E"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jahutusagensi taseme kontroll, vajadusel lisamine;</w:t>
      </w:r>
    </w:p>
    <w:p w14:paraId="6563558F"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torustike isolatsiooni ja hermeetilisuse kontroll, vajadusel korrastamine;</w:t>
      </w:r>
    </w:p>
    <w:p w14:paraId="2ED6481C" w14:textId="6FC49D8C"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xml:space="preserve">·         filtrite hooldus vastavalt seadme juhendile, vajadusel filtrite </w:t>
      </w:r>
      <w:r w:rsidR="001A373C" w:rsidRPr="001A373C">
        <w:rPr>
          <w:rFonts w:ascii="Arial" w:hAnsi="Arial" w:cs="Arial"/>
          <w:lang w:val="et-EE"/>
        </w:rPr>
        <w:t xml:space="preserve">tarne ja </w:t>
      </w:r>
      <w:r w:rsidRPr="001A373C">
        <w:rPr>
          <w:rFonts w:ascii="Arial" w:hAnsi="Arial" w:cs="Arial"/>
          <w:lang w:val="et-EE"/>
        </w:rPr>
        <w:t>vahetamine;</w:t>
      </w:r>
    </w:p>
    <w:p w14:paraId="6D9928FE"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aurusti soojusvaheti puhastamine;</w:t>
      </w:r>
    </w:p>
    <w:p w14:paraId="27C69BC6"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ventilaatorite vigastuste kontroll;</w:t>
      </w:r>
    </w:p>
    <w:p w14:paraId="0952CC61"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mootori korpuses olevate kinnituste kontroll, sealhulgas elektriühenduste kontroll ning vajadusel lisapingutamine;</w:t>
      </w:r>
    </w:p>
    <w:p w14:paraId="487769B9"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kompressorite õlitaseme kontroll, vajadusel lisamine;</w:t>
      </w:r>
    </w:p>
    <w:p w14:paraId="281FB8CC"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kompressori vibratsioonitõkete kontroll, külmaainetorustike ühenduste kontroll, teenindusventiilide kontroll, elektriühenduste kontroll ning vajadusel lisapingutamine;</w:t>
      </w:r>
    </w:p>
    <w:p w14:paraId="640134BC"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kondensaatori töö ja rõhu kontroll ning vajadusel puhastamine tolmuimejaga;</w:t>
      </w:r>
    </w:p>
    <w:p w14:paraId="1D510D34"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lekete likvideerimine, vajadusel freooni või glükooli (lahuse) lisamine;</w:t>
      </w:r>
    </w:p>
    <w:p w14:paraId="497455DD"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dry-coolerite glükoolilahuse külmakindluse kontroll ja õige kontsentratsiooni tagamine süsteemis;</w:t>
      </w:r>
    </w:p>
    <w:p w14:paraId="0F0ECE30" w14:textId="70D01B53"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välisosa</w:t>
      </w:r>
      <w:r w:rsidR="001A373C">
        <w:rPr>
          <w:rFonts w:ascii="Arial" w:hAnsi="Arial" w:cs="Arial"/>
          <w:lang w:val="et-EE"/>
        </w:rPr>
        <w:t xml:space="preserve"> </w:t>
      </w:r>
      <w:r w:rsidRPr="001A373C">
        <w:rPr>
          <w:rFonts w:ascii="Arial" w:hAnsi="Arial" w:cs="Arial"/>
          <w:lang w:val="et-EE"/>
        </w:rPr>
        <w:t>kandurite/alusraami/kinnituste/amortisaatorite</w:t>
      </w:r>
      <w:r w:rsidR="001A373C">
        <w:rPr>
          <w:rFonts w:ascii="Arial" w:hAnsi="Arial" w:cs="Arial"/>
          <w:lang w:val="et-EE"/>
        </w:rPr>
        <w:t xml:space="preserve"> </w:t>
      </w:r>
      <w:r w:rsidRPr="001A373C">
        <w:rPr>
          <w:rFonts w:ascii="Arial" w:hAnsi="Arial" w:cs="Arial"/>
          <w:lang w:val="et-EE"/>
        </w:rPr>
        <w:t>kontroll,</w:t>
      </w:r>
      <w:r w:rsidR="001A373C">
        <w:rPr>
          <w:rFonts w:ascii="Arial" w:hAnsi="Arial" w:cs="Arial"/>
          <w:lang w:val="et-EE"/>
        </w:rPr>
        <w:t xml:space="preserve"> </w:t>
      </w:r>
      <w:r w:rsidRPr="001A373C">
        <w:rPr>
          <w:rFonts w:ascii="Arial" w:hAnsi="Arial" w:cs="Arial"/>
          <w:lang w:val="et-EE"/>
        </w:rPr>
        <w:t>vajadusel korrastamine/vahetus/reguleerimine;</w:t>
      </w:r>
    </w:p>
    <w:p w14:paraId="4608C52E"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kondensaadi eralduse kontroll, vajadusel torustiku puhastamine;</w:t>
      </w:r>
    </w:p>
    <w:p w14:paraId="598142F6"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kondensaadipumba töö kontroll;</w:t>
      </w:r>
    </w:p>
    <w:p w14:paraId="4EF2BB9F"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seadme juhtpuldi funktsioonide ja temperatuuri häälestamine;</w:t>
      </w:r>
    </w:p>
    <w:p w14:paraId="51149DF3" w14:textId="77777777" w:rsidR="00AA44AD" w:rsidRPr="001A373C" w:rsidRDefault="00AA44AD" w:rsidP="00AA44AD">
      <w:pPr>
        <w:pStyle w:val="xmsolistparagraph"/>
        <w:ind w:left="1428" w:hanging="360"/>
        <w:jc w:val="both"/>
        <w:rPr>
          <w:rFonts w:ascii="Arial" w:hAnsi="Arial" w:cs="Arial"/>
          <w:lang w:val="en-US"/>
        </w:rPr>
      </w:pPr>
      <w:r w:rsidRPr="001A373C">
        <w:rPr>
          <w:rFonts w:ascii="Arial" w:hAnsi="Arial" w:cs="Arial"/>
          <w:lang w:val="et-EE"/>
        </w:rPr>
        <w:t>·         seadmete üldise mürataseme kontroll, vajadusel korrigeerivad tegevused lubatud mürataseme ületamisel.</w:t>
      </w:r>
    </w:p>
    <w:p w14:paraId="3BD93D74" w14:textId="77777777" w:rsidR="001A373C" w:rsidRPr="001A373C" w:rsidRDefault="00AA44AD" w:rsidP="001A373C">
      <w:pPr>
        <w:pStyle w:val="xmsonormal"/>
        <w:ind w:left="708"/>
        <w:jc w:val="both"/>
        <w:rPr>
          <w:rFonts w:ascii="Arial" w:hAnsi="Arial" w:cs="Arial"/>
          <w:lang w:val="et-EE"/>
        </w:rPr>
      </w:pPr>
      <w:r w:rsidRPr="001A373C">
        <w:rPr>
          <w:rFonts w:ascii="Arial" w:hAnsi="Arial" w:cs="Arial"/>
          <w:lang w:val="et-EE"/>
        </w:rPr>
        <w:t>Ventilatsiooni</w:t>
      </w:r>
      <w:r w:rsidR="001A373C" w:rsidRPr="001A373C">
        <w:rPr>
          <w:rFonts w:ascii="Arial" w:hAnsi="Arial" w:cs="Arial"/>
          <w:lang w:val="et-EE"/>
        </w:rPr>
        <w:t xml:space="preserve">- </w:t>
      </w:r>
      <w:r w:rsidRPr="001A373C">
        <w:rPr>
          <w:rFonts w:ascii="Arial" w:hAnsi="Arial" w:cs="Arial"/>
          <w:lang w:val="et-EE"/>
        </w:rPr>
        <w:t>ja jahutusseadmete plaanivälist rikete kõrvaldamist ja remonttöid kohustub töövõtja teostama tööpäevadel 48 tunni jooksul teate saamisest. Laupäevadel, pühapäevadel ja riiklikel pühadel - 72 tunni jooksul alates teate saamisest (hiljemalt järgneva tööpäeva kella 16-ks). Iga tehtud töö kohta koostada tööleht, mis edastada hankijale.</w:t>
      </w:r>
    </w:p>
    <w:p w14:paraId="2FB63DB0" w14:textId="3EAA3DE9" w:rsidR="00806817" w:rsidRPr="00AA44AD" w:rsidRDefault="00806817" w:rsidP="001A373C">
      <w:pPr>
        <w:pStyle w:val="xmsonormal"/>
        <w:numPr>
          <w:ilvl w:val="1"/>
          <w:numId w:val="2"/>
        </w:numPr>
        <w:jc w:val="both"/>
        <w:rPr>
          <w:rFonts w:ascii="Arial" w:hAnsi="Arial" w:cs="Arial"/>
          <w:lang w:val="et-EE"/>
        </w:rPr>
      </w:pPr>
      <w:r w:rsidRPr="00AA44AD">
        <w:rPr>
          <w:rFonts w:ascii="Arial" w:hAnsi="Arial" w:cs="Arial"/>
          <w:bCs/>
          <w:iCs/>
          <w:lang w:val="et-EE"/>
        </w:rPr>
        <w:t>Palun hinnapakkumist väljatoodud käibemaksu</w:t>
      </w:r>
      <w:r w:rsidR="00857035" w:rsidRPr="00AA44AD">
        <w:rPr>
          <w:rFonts w:ascii="Arial" w:hAnsi="Arial" w:cs="Arial"/>
          <w:bCs/>
          <w:iCs/>
          <w:lang w:val="et-EE"/>
        </w:rPr>
        <w:t>ga</w:t>
      </w:r>
      <w:r w:rsidRPr="00AA44AD">
        <w:rPr>
          <w:rFonts w:ascii="Arial" w:hAnsi="Arial" w:cs="Arial"/>
          <w:bCs/>
          <w:iCs/>
          <w:lang w:val="et-EE"/>
        </w:rPr>
        <w:t xml:space="preserve">. Arve esitada peale tellimuse täitmist Eesti Pangaliidu e-arve standardist lähtuvalt XML formaadis dokumendina ning edastada e-arve operaatorfirma vahendusel vähemalt 21 kalendripäevase maksetingimusega. Ettemakseid ei teostata. Täiendavat informatsiooni leiab veebilehelt - </w:t>
      </w:r>
      <w:hyperlink r:id="rId11" w:history="1">
        <w:r w:rsidRPr="00AA44AD">
          <w:rPr>
            <w:rStyle w:val="Hperlink"/>
            <w:rFonts w:ascii="Arial" w:hAnsi="Arial" w:cs="Arial"/>
            <w:bCs/>
            <w:iCs/>
            <w:lang w:val="et-EE"/>
          </w:rPr>
          <w:t>https://www.tallinn.ee/est/g16174s122317</w:t>
        </w:r>
      </w:hyperlink>
      <w:r w:rsidRPr="00AA44AD">
        <w:rPr>
          <w:rFonts w:ascii="Arial" w:hAnsi="Arial" w:cs="Arial"/>
          <w:bCs/>
          <w:iCs/>
          <w:lang w:val="et-EE"/>
        </w:rPr>
        <w:t>.</w:t>
      </w:r>
    </w:p>
    <w:p w14:paraId="7ED25463" w14:textId="77777777" w:rsidR="00806817" w:rsidRPr="00410938" w:rsidRDefault="00806817" w:rsidP="009913CA">
      <w:pPr>
        <w:pStyle w:val="Loendilik"/>
        <w:spacing w:line="276" w:lineRule="auto"/>
        <w:ind w:left="360"/>
        <w:rPr>
          <w:rFonts w:ascii="Arial" w:eastAsiaTheme="minorHAnsi" w:hAnsi="Arial" w:cs="Arial"/>
          <w:bCs/>
          <w:iCs/>
          <w:sz w:val="22"/>
          <w:szCs w:val="22"/>
          <w:lang w:val="et-EE"/>
        </w:rPr>
      </w:pPr>
    </w:p>
    <w:p w14:paraId="7E77EF07" w14:textId="01BE1822" w:rsidR="0006722D" w:rsidRPr="00410938" w:rsidRDefault="0006722D" w:rsidP="00D47E9A">
      <w:pPr>
        <w:pStyle w:val="Loendilik"/>
        <w:numPr>
          <w:ilvl w:val="0"/>
          <w:numId w:val="2"/>
        </w:numPr>
        <w:jc w:val="left"/>
        <w:rPr>
          <w:rFonts w:ascii="Arial" w:eastAsiaTheme="minorHAnsi" w:hAnsi="Arial" w:cs="Arial"/>
          <w:b/>
          <w:sz w:val="22"/>
          <w:szCs w:val="22"/>
          <w:lang w:val="et-EE"/>
        </w:rPr>
      </w:pPr>
      <w:r w:rsidRPr="00410938">
        <w:rPr>
          <w:rFonts w:ascii="Arial" w:eastAsiaTheme="minorHAnsi" w:hAnsi="Arial" w:cs="Arial"/>
          <w:b/>
          <w:sz w:val="22"/>
          <w:szCs w:val="22"/>
          <w:lang w:val="et-EE"/>
        </w:rPr>
        <w:t>Nõuded pakkumusele</w:t>
      </w:r>
    </w:p>
    <w:p w14:paraId="74B08AF1" w14:textId="1C12A9A9" w:rsidR="00940CDC" w:rsidRPr="00410938" w:rsidRDefault="00940CDC"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 xml:space="preserve">Pakkumus on pakkuja tahteavaldus </w:t>
      </w:r>
      <w:r w:rsidR="00493949" w:rsidRPr="00410938">
        <w:rPr>
          <w:rFonts w:ascii="Arial" w:eastAsiaTheme="minorHAnsi" w:hAnsi="Arial" w:cs="Arial"/>
          <w:bCs/>
          <w:sz w:val="22"/>
          <w:szCs w:val="22"/>
          <w:lang w:val="et-EE"/>
        </w:rPr>
        <w:t xml:space="preserve">tellimuse täitmiseks </w:t>
      </w:r>
      <w:r w:rsidRPr="00410938">
        <w:rPr>
          <w:rFonts w:ascii="Arial" w:eastAsiaTheme="minorHAnsi" w:hAnsi="Arial" w:cs="Arial"/>
          <w:bCs/>
          <w:sz w:val="22"/>
          <w:szCs w:val="22"/>
          <w:lang w:val="et-EE"/>
        </w:rPr>
        <w:t xml:space="preserve">ja on selle esitamisel pakkujale siduv alates esitamisest kuni pakkumuse jõusoleku minimaalse tähtaja lõpuni. </w:t>
      </w:r>
      <w:r w:rsidR="008F1A37" w:rsidRPr="00410938">
        <w:rPr>
          <w:rFonts w:ascii="Arial" w:eastAsiaTheme="minorHAnsi" w:hAnsi="Arial" w:cs="Arial"/>
          <w:bCs/>
          <w:sz w:val="22"/>
          <w:szCs w:val="22"/>
          <w:lang w:val="et-EE"/>
        </w:rPr>
        <w:t xml:space="preserve">Hankijal on õigus teha ettepanek pakkumuse jõusoleku tähtaja pikendamiseks. </w:t>
      </w:r>
      <w:r w:rsidRPr="00410938">
        <w:rPr>
          <w:rFonts w:ascii="Arial" w:eastAsiaTheme="minorHAnsi" w:hAnsi="Arial" w:cs="Arial"/>
          <w:bCs/>
          <w:sz w:val="22"/>
          <w:szCs w:val="22"/>
          <w:lang w:val="et-EE"/>
        </w:rPr>
        <w:t>Tingimusliku pakkumuse esitamine on keelatud.</w:t>
      </w:r>
    </w:p>
    <w:p w14:paraId="7603D1EC" w14:textId="6AD053ED" w:rsidR="008F1A37" w:rsidRPr="00410938" w:rsidRDefault="008F1A37"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Hilinenud pakkumusi hankija vastu ei võta.</w:t>
      </w:r>
    </w:p>
    <w:p w14:paraId="5829DBAA" w14:textId="11ADABD2" w:rsidR="00C93DAF" w:rsidRPr="00410938" w:rsidRDefault="00C93DAF"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Pakkumus peab sisaldama:</w:t>
      </w:r>
    </w:p>
    <w:p w14:paraId="5E1CC2D8" w14:textId="2088E1F7" w:rsidR="00C93DAF" w:rsidRPr="00410938" w:rsidRDefault="00C93DAF" w:rsidP="00D47E9A">
      <w:pPr>
        <w:pStyle w:val="Loendilik"/>
        <w:numPr>
          <w:ilvl w:val="2"/>
          <w:numId w:val="2"/>
        </w:numPr>
        <w:ind w:left="1418" w:hanging="567"/>
        <w:rPr>
          <w:rFonts w:ascii="Arial" w:eastAsiaTheme="minorHAnsi" w:hAnsi="Arial" w:cs="Arial"/>
          <w:b/>
          <w:color w:val="FF0000"/>
          <w:sz w:val="22"/>
          <w:szCs w:val="22"/>
          <w:lang w:val="et-EE"/>
        </w:rPr>
      </w:pPr>
      <w:r w:rsidRPr="00410938">
        <w:rPr>
          <w:rFonts w:ascii="Arial" w:eastAsiaTheme="minorHAnsi" w:hAnsi="Arial" w:cs="Arial"/>
          <w:bCs/>
          <w:sz w:val="22"/>
          <w:szCs w:val="22"/>
          <w:lang w:val="et-EE"/>
        </w:rPr>
        <w:t xml:space="preserve">Pakkumuse maksumust vastavalt lisale </w:t>
      </w:r>
      <w:r w:rsidR="006E277F" w:rsidRPr="00410938">
        <w:rPr>
          <w:rFonts w:ascii="Arial" w:eastAsiaTheme="minorHAnsi" w:hAnsi="Arial" w:cs="Arial"/>
          <w:bCs/>
          <w:sz w:val="22"/>
          <w:szCs w:val="22"/>
          <w:lang w:val="et-EE"/>
        </w:rPr>
        <w:t>1</w:t>
      </w:r>
      <w:r w:rsidR="008F1A37" w:rsidRPr="00410938">
        <w:rPr>
          <w:rFonts w:ascii="Arial" w:eastAsiaTheme="minorHAnsi" w:hAnsi="Arial" w:cs="Arial"/>
          <w:bCs/>
          <w:sz w:val="22"/>
          <w:szCs w:val="22"/>
          <w:lang w:val="et-EE"/>
        </w:rPr>
        <w:t>;</w:t>
      </w:r>
    </w:p>
    <w:p w14:paraId="658578C5" w14:textId="5CBB3F5C" w:rsidR="008F1A37" w:rsidRPr="00410938" w:rsidRDefault="0033778A" w:rsidP="00D47E9A">
      <w:pPr>
        <w:pStyle w:val="Loendilik"/>
        <w:numPr>
          <w:ilvl w:val="2"/>
          <w:numId w:val="2"/>
        </w:numPr>
        <w:ind w:left="1418" w:hanging="567"/>
        <w:rPr>
          <w:rFonts w:ascii="Arial" w:eastAsiaTheme="minorHAnsi" w:hAnsi="Arial" w:cs="Arial"/>
          <w:bCs/>
          <w:sz w:val="22"/>
          <w:szCs w:val="22"/>
          <w:lang w:val="et-EE"/>
        </w:rPr>
      </w:pPr>
      <w:r w:rsidRPr="00410938">
        <w:rPr>
          <w:rFonts w:ascii="Arial" w:eastAsiaTheme="minorHAnsi" w:hAnsi="Arial" w:cs="Arial"/>
          <w:bCs/>
          <w:sz w:val="22"/>
          <w:szCs w:val="22"/>
          <w:lang w:val="et-EE"/>
        </w:rPr>
        <w:t>Pakkumuse</w:t>
      </w:r>
      <w:r w:rsidR="0045676B" w:rsidRPr="00410938">
        <w:rPr>
          <w:rFonts w:ascii="Arial" w:eastAsiaTheme="minorHAnsi" w:hAnsi="Arial" w:cs="Arial"/>
          <w:bCs/>
          <w:sz w:val="22"/>
          <w:szCs w:val="22"/>
          <w:lang w:val="et-EE"/>
        </w:rPr>
        <w:t xml:space="preserve"> kirjeldust,</w:t>
      </w:r>
      <w:r w:rsidR="008F1A37" w:rsidRPr="00410938">
        <w:rPr>
          <w:rFonts w:ascii="Arial" w:eastAsiaTheme="minorHAnsi" w:hAnsi="Arial" w:cs="Arial"/>
          <w:bCs/>
          <w:sz w:val="22"/>
          <w:szCs w:val="22"/>
          <w:lang w:val="et-EE"/>
        </w:rPr>
        <w:t xml:space="preserve"> mis võimaldab hankijal kontrollida kutse punktis 2 sätestatud tingimustele vastavust.</w:t>
      </w:r>
    </w:p>
    <w:p w14:paraId="38ADBA68" w14:textId="09236BEE" w:rsidR="008F1A37" w:rsidRPr="00410938" w:rsidRDefault="008F1A37"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Pakkuja kannab kõik pakkumuse ettevalmistamise ja esitamisega seotud kulud ning pakkumuse tähtaegse esitamise riski.</w:t>
      </w:r>
    </w:p>
    <w:p w14:paraId="2EF030E0" w14:textId="6B509674" w:rsidR="008F1A37" w:rsidRPr="00410938" w:rsidRDefault="008F1A37"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 xml:space="preserve">Pakkumus on konfidentsiaalne kuni </w:t>
      </w:r>
      <w:r w:rsidR="00A80D5F" w:rsidRPr="00410938">
        <w:rPr>
          <w:rFonts w:ascii="Arial" w:eastAsiaTheme="minorHAnsi" w:hAnsi="Arial" w:cs="Arial"/>
          <w:bCs/>
          <w:sz w:val="22"/>
          <w:szCs w:val="22"/>
          <w:lang w:val="et-EE"/>
        </w:rPr>
        <w:t>tellimuse tegemiseni</w:t>
      </w:r>
      <w:r w:rsidR="007846C7" w:rsidRPr="00410938">
        <w:rPr>
          <w:rFonts w:ascii="Arial" w:eastAsiaTheme="minorHAnsi" w:hAnsi="Arial" w:cs="Arial"/>
          <w:bCs/>
          <w:sz w:val="22"/>
          <w:szCs w:val="22"/>
          <w:lang w:val="et-EE"/>
        </w:rPr>
        <w:t>.</w:t>
      </w:r>
    </w:p>
    <w:p w14:paraId="4AF6574D" w14:textId="780D35CD" w:rsidR="008F1A37" w:rsidRDefault="008F1A37"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Pakkuja märgib pakkumuses, milline teave pakkumusest on ärisaladus ning põhjendab ärisaladuseks määramist. Ärisaladusena ei või märkida pakkumuse maksumust (sh osamaksumusi kui need on hindamise aluseks)</w:t>
      </w:r>
      <w:r w:rsidR="00AD5EB5" w:rsidRPr="00410938">
        <w:rPr>
          <w:rFonts w:ascii="Arial" w:eastAsiaTheme="minorHAnsi" w:hAnsi="Arial" w:cs="Arial"/>
          <w:bCs/>
          <w:sz w:val="22"/>
          <w:szCs w:val="22"/>
          <w:lang w:val="et-EE"/>
        </w:rPr>
        <w:t xml:space="preserve"> (RHS § 46</w:t>
      </w:r>
      <w:r w:rsidR="00AD5EB5" w:rsidRPr="00410938">
        <w:rPr>
          <w:rFonts w:ascii="Arial" w:eastAsiaTheme="minorHAnsi" w:hAnsi="Arial" w:cs="Arial"/>
          <w:bCs/>
          <w:sz w:val="22"/>
          <w:szCs w:val="22"/>
          <w:vertAlign w:val="superscript"/>
          <w:lang w:val="et-EE"/>
        </w:rPr>
        <w:t>1</w:t>
      </w:r>
      <w:r w:rsidR="00AD5EB5" w:rsidRPr="00410938">
        <w:rPr>
          <w:rFonts w:ascii="Arial" w:eastAsiaTheme="minorHAnsi" w:hAnsi="Arial" w:cs="Arial"/>
          <w:bCs/>
          <w:sz w:val="22"/>
          <w:szCs w:val="22"/>
          <w:lang w:val="et-EE"/>
        </w:rPr>
        <w:t>)</w:t>
      </w:r>
      <w:r w:rsidRPr="00410938">
        <w:rPr>
          <w:rFonts w:ascii="Arial" w:eastAsiaTheme="minorHAnsi" w:hAnsi="Arial" w:cs="Arial"/>
          <w:bCs/>
          <w:sz w:val="22"/>
          <w:szCs w:val="22"/>
          <w:lang w:val="et-EE"/>
        </w:rPr>
        <w:t xml:space="preserve">. </w:t>
      </w:r>
      <w:r w:rsidR="00AD5EB5" w:rsidRPr="00410938">
        <w:rPr>
          <w:rFonts w:ascii="Arial" w:eastAsiaTheme="minorHAnsi" w:hAnsi="Arial" w:cs="Arial"/>
          <w:bCs/>
          <w:sz w:val="22"/>
          <w:szCs w:val="22"/>
          <w:lang w:val="et-EE"/>
        </w:rPr>
        <w:t xml:space="preserve">Kui põhjendust pakkumuses ei sisaldu, siis eeldab hankija, et ärisaladus puudub. </w:t>
      </w:r>
      <w:r w:rsidRPr="00410938">
        <w:rPr>
          <w:rFonts w:ascii="Arial" w:eastAsiaTheme="minorHAnsi" w:hAnsi="Arial" w:cs="Arial"/>
          <w:bCs/>
          <w:sz w:val="22"/>
          <w:szCs w:val="22"/>
          <w:lang w:val="et-EE"/>
        </w:rPr>
        <w:t>Hankija ei avalikusta pakkumuse sisu ärisaladusega kaetud osas.</w:t>
      </w:r>
    </w:p>
    <w:p w14:paraId="2DD5EDB0" w14:textId="636F9190" w:rsidR="00F57223" w:rsidRPr="00410938" w:rsidRDefault="00F57223" w:rsidP="00D47E9A">
      <w:pPr>
        <w:pStyle w:val="Loendilik"/>
        <w:numPr>
          <w:ilvl w:val="1"/>
          <w:numId w:val="2"/>
        </w:numPr>
        <w:rPr>
          <w:rFonts w:ascii="Arial" w:eastAsiaTheme="minorHAnsi" w:hAnsi="Arial" w:cs="Arial"/>
          <w:bCs/>
          <w:sz w:val="22"/>
          <w:szCs w:val="22"/>
          <w:lang w:val="et-EE"/>
        </w:rPr>
      </w:pPr>
      <w:r>
        <w:rPr>
          <w:rFonts w:ascii="Arial" w:eastAsiaTheme="minorHAnsi" w:hAnsi="Arial" w:cs="Arial"/>
          <w:bCs/>
          <w:sz w:val="22"/>
          <w:szCs w:val="22"/>
          <w:lang w:val="et-EE"/>
        </w:rPr>
        <w:t xml:space="preserve">Pakkujal on kohustus </w:t>
      </w:r>
      <w:r w:rsidRPr="00F57223">
        <w:rPr>
          <w:rFonts w:ascii="Arial" w:eastAsiaTheme="minorHAnsi" w:hAnsi="Arial" w:cs="Arial"/>
          <w:bCs/>
          <w:sz w:val="22"/>
          <w:szCs w:val="22"/>
          <w:lang w:val="et-EE"/>
        </w:rPr>
        <w:t>enne pakkumuse esitamist kõigi hooldatavate objektidega kohapeal tutvuda</w:t>
      </w:r>
      <w:r>
        <w:rPr>
          <w:rFonts w:ascii="Arial" w:eastAsiaTheme="minorHAnsi" w:hAnsi="Arial" w:cs="Arial"/>
          <w:bCs/>
          <w:sz w:val="22"/>
          <w:szCs w:val="22"/>
          <w:lang w:val="et-EE"/>
        </w:rPr>
        <w:t>.</w:t>
      </w:r>
    </w:p>
    <w:p w14:paraId="43AC2576" w14:textId="77777777" w:rsidR="0006722D" w:rsidRPr="00410938" w:rsidRDefault="0006722D" w:rsidP="00D47E9A">
      <w:pPr>
        <w:pStyle w:val="Loendilik"/>
        <w:rPr>
          <w:rFonts w:ascii="Arial" w:eastAsiaTheme="minorHAnsi" w:hAnsi="Arial" w:cs="Arial"/>
          <w:b/>
          <w:sz w:val="22"/>
          <w:szCs w:val="22"/>
          <w:lang w:val="et-EE"/>
        </w:rPr>
      </w:pPr>
    </w:p>
    <w:p w14:paraId="2FE3727E" w14:textId="5DAE170E" w:rsidR="0006722D" w:rsidRPr="00410938" w:rsidRDefault="0006722D" w:rsidP="00D47E9A">
      <w:pPr>
        <w:pStyle w:val="Loendilik"/>
        <w:numPr>
          <w:ilvl w:val="0"/>
          <w:numId w:val="2"/>
        </w:numPr>
        <w:jc w:val="left"/>
        <w:rPr>
          <w:rFonts w:ascii="Arial" w:eastAsiaTheme="minorHAnsi" w:hAnsi="Arial" w:cs="Arial"/>
          <w:b/>
          <w:sz w:val="22"/>
          <w:szCs w:val="22"/>
          <w:lang w:val="et-EE"/>
        </w:rPr>
      </w:pPr>
      <w:r w:rsidRPr="00410938">
        <w:rPr>
          <w:rFonts w:ascii="Arial" w:eastAsiaTheme="minorHAnsi" w:hAnsi="Arial" w:cs="Arial"/>
          <w:b/>
          <w:sz w:val="22"/>
          <w:szCs w:val="22"/>
          <w:lang w:val="et-EE"/>
        </w:rPr>
        <w:t>Pakkumuste kontrollimine, hindamine ja eduka pakkumuse valik</w:t>
      </w:r>
    </w:p>
    <w:p w14:paraId="7AB7574A" w14:textId="3ABE5BC3" w:rsidR="00C23CD4" w:rsidRPr="00410938" w:rsidRDefault="00C23CD4"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Hankija kontrollib tähtaegselt esitatud pakkumuste vastavust kutses esitatud</w:t>
      </w:r>
      <w:r w:rsidR="00A86E14" w:rsidRPr="00410938">
        <w:rPr>
          <w:rFonts w:ascii="Arial" w:eastAsiaTheme="minorHAnsi" w:hAnsi="Arial" w:cs="Arial"/>
          <w:bCs/>
          <w:sz w:val="22"/>
          <w:szCs w:val="22"/>
          <w:lang w:val="et-EE"/>
        </w:rPr>
        <w:t xml:space="preserve"> tingimustele</w:t>
      </w:r>
      <w:r w:rsidRPr="00410938">
        <w:rPr>
          <w:rFonts w:ascii="Arial" w:eastAsiaTheme="minorHAnsi" w:hAnsi="Arial" w:cs="Arial"/>
          <w:bCs/>
          <w:sz w:val="22"/>
          <w:szCs w:val="22"/>
          <w:lang w:val="et-EE"/>
        </w:rPr>
        <w:t>. Juhul, kui pakkumus ei vasta kutses esitatud tingimustele, lükkab hankija pakkumuse tagasi.</w:t>
      </w:r>
    </w:p>
    <w:p w14:paraId="395ED62D" w14:textId="0DA8C107" w:rsidR="00C23CD4" w:rsidRPr="00410938" w:rsidRDefault="00C23CD4" w:rsidP="007846C7">
      <w:pPr>
        <w:pStyle w:val="Loendilik"/>
        <w:numPr>
          <w:ilvl w:val="1"/>
          <w:numId w:val="2"/>
        </w:numPr>
        <w:rPr>
          <w:rFonts w:ascii="Arial" w:eastAsiaTheme="minorHAnsi" w:hAnsi="Arial" w:cs="Arial"/>
          <w:b/>
          <w:i/>
          <w:iCs/>
          <w:color w:val="FF0000"/>
          <w:sz w:val="22"/>
          <w:szCs w:val="22"/>
          <w:lang w:val="et-EE"/>
        </w:rPr>
      </w:pPr>
      <w:r w:rsidRPr="00410938">
        <w:rPr>
          <w:rFonts w:ascii="Arial" w:eastAsiaTheme="minorHAnsi" w:hAnsi="Arial" w:cs="Arial"/>
          <w:bCs/>
          <w:sz w:val="22"/>
          <w:szCs w:val="22"/>
          <w:lang w:val="et-EE"/>
        </w:rPr>
        <w:t xml:space="preserve">Hankijal on õigus küsida pakkujalt esitatud pakkumuse kohta täpsustavaid andmeid ja </w:t>
      </w:r>
      <w:r w:rsidR="0033778A" w:rsidRPr="00410938">
        <w:rPr>
          <w:rFonts w:ascii="Arial" w:eastAsiaTheme="minorHAnsi" w:hAnsi="Arial" w:cs="Arial"/>
          <w:bCs/>
          <w:sz w:val="22"/>
          <w:szCs w:val="22"/>
          <w:lang w:val="et-EE"/>
        </w:rPr>
        <w:t>täpsustavaid</w:t>
      </w:r>
      <w:r w:rsidRPr="00410938">
        <w:rPr>
          <w:rFonts w:ascii="Arial" w:eastAsiaTheme="minorHAnsi" w:hAnsi="Arial" w:cs="Arial"/>
          <w:bCs/>
          <w:sz w:val="22"/>
          <w:szCs w:val="22"/>
          <w:lang w:val="et-EE"/>
        </w:rPr>
        <w:t xml:space="preserve"> selgitusi</w:t>
      </w:r>
      <w:r w:rsidR="00AF3010" w:rsidRPr="00410938">
        <w:rPr>
          <w:rFonts w:ascii="Arial" w:eastAsiaTheme="minorHAnsi" w:hAnsi="Arial" w:cs="Arial"/>
          <w:bCs/>
          <w:sz w:val="22"/>
          <w:szCs w:val="22"/>
          <w:lang w:val="et-EE"/>
        </w:rPr>
        <w:t>.</w:t>
      </w:r>
    </w:p>
    <w:p w14:paraId="2239A6C8" w14:textId="280926B9" w:rsidR="00C23CD4" w:rsidRPr="00410938" w:rsidRDefault="000D3814"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Kutses esitatud tingimustele vastavate</w:t>
      </w:r>
      <w:r w:rsidR="00C23CD4" w:rsidRPr="00410938">
        <w:rPr>
          <w:rFonts w:ascii="Arial" w:eastAsiaTheme="minorHAnsi" w:hAnsi="Arial" w:cs="Arial"/>
          <w:bCs/>
          <w:sz w:val="22"/>
          <w:szCs w:val="22"/>
          <w:lang w:val="et-EE"/>
        </w:rPr>
        <w:t xml:space="preserve"> pakkumuste seast valib hankija eduka pakkumuse väl</w:t>
      </w:r>
      <w:r w:rsidR="00C96F97" w:rsidRPr="00410938">
        <w:rPr>
          <w:rFonts w:ascii="Arial" w:eastAsiaTheme="minorHAnsi" w:hAnsi="Arial" w:cs="Arial"/>
          <w:bCs/>
          <w:sz w:val="22"/>
          <w:szCs w:val="22"/>
          <w:lang w:val="et-EE"/>
        </w:rPr>
        <w:t xml:space="preserve">ja </w:t>
      </w:r>
      <w:r w:rsidR="00C96F97" w:rsidRPr="00410938">
        <w:rPr>
          <w:rFonts w:ascii="Arial" w:eastAsiaTheme="minorHAnsi" w:hAnsi="Arial" w:cs="Arial"/>
          <w:iCs/>
          <w:sz w:val="22"/>
          <w:szCs w:val="22"/>
          <w:lang w:val="et-EE"/>
        </w:rPr>
        <w:t>madalaima hinna alusel</w:t>
      </w:r>
      <w:r w:rsidR="00C23CD4" w:rsidRPr="00410938">
        <w:rPr>
          <w:rFonts w:ascii="Arial" w:eastAsiaTheme="minorHAnsi" w:hAnsi="Arial" w:cs="Arial"/>
          <w:bCs/>
          <w:sz w:val="22"/>
          <w:szCs w:val="22"/>
          <w:lang w:val="et-EE"/>
        </w:rPr>
        <w:t>.</w:t>
      </w:r>
      <w:r w:rsidR="00C96F97" w:rsidRPr="00410938">
        <w:rPr>
          <w:rFonts w:ascii="Arial" w:eastAsiaTheme="minorHAnsi" w:hAnsi="Arial" w:cs="Arial"/>
          <w:bCs/>
          <w:sz w:val="22"/>
          <w:szCs w:val="22"/>
          <w:lang w:val="et-EE"/>
        </w:rPr>
        <w:t xml:space="preserve"> </w:t>
      </w:r>
      <w:r w:rsidR="00C23CD4" w:rsidRPr="00410938">
        <w:rPr>
          <w:rFonts w:ascii="Arial" w:eastAsiaTheme="minorHAnsi" w:hAnsi="Arial" w:cs="Arial"/>
          <w:bCs/>
          <w:sz w:val="22"/>
          <w:szCs w:val="22"/>
          <w:lang w:val="et-EE"/>
        </w:rPr>
        <w:t xml:space="preserve">Juhul, kui </w:t>
      </w:r>
      <w:r w:rsidRPr="00410938">
        <w:rPr>
          <w:rFonts w:ascii="Arial" w:eastAsiaTheme="minorHAnsi" w:hAnsi="Arial" w:cs="Arial"/>
          <w:bCs/>
          <w:sz w:val="22"/>
          <w:szCs w:val="22"/>
          <w:lang w:val="et-EE"/>
        </w:rPr>
        <w:t xml:space="preserve">esitatud </w:t>
      </w:r>
      <w:r w:rsidR="007846C7" w:rsidRPr="00410938">
        <w:rPr>
          <w:rFonts w:ascii="Arial" w:eastAsiaTheme="minorHAnsi" w:hAnsi="Arial" w:cs="Arial"/>
          <w:iCs/>
          <w:sz w:val="22"/>
          <w:szCs w:val="22"/>
          <w:lang w:val="et-EE"/>
        </w:rPr>
        <w:t>maksumused</w:t>
      </w:r>
      <w:r w:rsidR="007846C7" w:rsidRPr="00410938">
        <w:rPr>
          <w:rFonts w:ascii="Arial" w:eastAsiaTheme="minorHAnsi" w:hAnsi="Arial" w:cs="Arial"/>
          <w:b/>
          <w:i/>
          <w:iCs/>
          <w:sz w:val="22"/>
          <w:szCs w:val="22"/>
          <w:lang w:val="et-EE"/>
        </w:rPr>
        <w:t xml:space="preserve"> </w:t>
      </w:r>
      <w:r w:rsidR="00C23CD4" w:rsidRPr="00410938">
        <w:rPr>
          <w:rFonts w:ascii="Arial" w:eastAsiaTheme="minorHAnsi" w:hAnsi="Arial" w:cs="Arial"/>
          <w:bCs/>
          <w:sz w:val="22"/>
          <w:szCs w:val="22"/>
          <w:lang w:val="et-EE"/>
        </w:rPr>
        <w:t xml:space="preserve">on võrdsed, korraldab hankija eduka </w:t>
      </w:r>
      <w:r w:rsidR="00C23CD4" w:rsidRPr="00410938">
        <w:rPr>
          <w:rFonts w:ascii="Arial" w:eastAsiaTheme="minorHAnsi" w:hAnsi="Arial" w:cs="Arial"/>
          <w:bCs/>
          <w:sz w:val="22"/>
          <w:szCs w:val="22"/>
          <w:lang w:val="et-EE"/>
        </w:rPr>
        <w:lastRenderedPageBreak/>
        <w:t>pakkumuse väljaselgitamiseks liisuheitmise, võimaldades võrdsete väärtuspunktidega pakkumuse esitanud pakkujatel liisuheitmise juures viibida.</w:t>
      </w:r>
    </w:p>
    <w:p w14:paraId="5E363BC1" w14:textId="722DC4C3" w:rsidR="00BE2231" w:rsidRPr="00410938" w:rsidRDefault="00BE2231" w:rsidP="00BE2231">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Kui edukas pakkuja võtab hankijast mitteolenevatel põhjustel oma pakkumuse tagasi, ei allkirjasta hankija antud tähtaja jooksul hankelepingut või ei asu nõustumuse andmisega sõlmitud hankelepingut pakkujast tulenevatel põhjustel hankija määratud aja jooksul täitma, hindab hankija kõiki ülejäänud pakkumusi uuesti ja tunnistab edukaks pakkumuse, mis on vastavaks tunnistatud pakkumustest majanduslikult soodsaim.</w:t>
      </w:r>
    </w:p>
    <w:p w14:paraId="0E00287B" w14:textId="00BD7B20" w:rsidR="00BE2231" w:rsidRPr="00410938" w:rsidRDefault="00BE2231" w:rsidP="00BE2231">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Hankija ei ole kohustatud korra punktis 4.</w:t>
      </w:r>
      <w:r w:rsidR="00F57223">
        <w:rPr>
          <w:rFonts w:ascii="Arial" w:eastAsiaTheme="minorHAnsi" w:hAnsi="Arial" w:cs="Arial"/>
          <w:bCs/>
          <w:sz w:val="22"/>
          <w:szCs w:val="22"/>
          <w:lang w:val="et-EE"/>
        </w:rPr>
        <w:t>4</w:t>
      </w:r>
      <w:r w:rsidRPr="00410938">
        <w:rPr>
          <w:rFonts w:ascii="Arial" w:eastAsiaTheme="minorHAnsi" w:hAnsi="Arial" w:cs="Arial"/>
          <w:bCs/>
          <w:sz w:val="22"/>
          <w:szCs w:val="22"/>
          <w:lang w:val="et-EE"/>
        </w:rPr>
        <w:t xml:space="preserve"> nimetatud alusel pakkumusi uuesti hindama ja võib tunnistada edukaks esialgsel hindamisel leitud järjestuselt teise pakkumuse juhul, kui edukaks tunnistatud pakkumuse äralangemine ei saa mõjutada ülejäänud pakkumuste omavahelist järjestust.</w:t>
      </w:r>
    </w:p>
    <w:p w14:paraId="472CA34F" w14:textId="77777777" w:rsidR="00D47E9A" w:rsidRPr="00410938" w:rsidRDefault="00D47E9A" w:rsidP="00AD5EB5">
      <w:pPr>
        <w:rPr>
          <w:rFonts w:ascii="Arial" w:eastAsiaTheme="minorHAnsi" w:hAnsi="Arial" w:cs="Arial"/>
          <w:b/>
          <w:sz w:val="22"/>
          <w:szCs w:val="22"/>
          <w:lang w:val="et-EE"/>
        </w:rPr>
      </w:pPr>
    </w:p>
    <w:p w14:paraId="23106E11" w14:textId="1CEA4BCB" w:rsidR="0006722D" w:rsidRPr="00410938" w:rsidRDefault="0006722D" w:rsidP="008B50D2">
      <w:pPr>
        <w:pStyle w:val="Loendilik"/>
        <w:numPr>
          <w:ilvl w:val="0"/>
          <w:numId w:val="2"/>
        </w:numPr>
        <w:spacing w:after="200" w:line="276" w:lineRule="auto"/>
        <w:jc w:val="left"/>
        <w:rPr>
          <w:rFonts w:ascii="Arial" w:eastAsiaTheme="minorHAnsi" w:hAnsi="Arial" w:cs="Arial"/>
          <w:b/>
          <w:sz w:val="22"/>
          <w:szCs w:val="22"/>
          <w:lang w:val="et-EE"/>
        </w:rPr>
      </w:pPr>
      <w:r w:rsidRPr="00410938">
        <w:rPr>
          <w:rFonts w:ascii="Arial" w:eastAsiaTheme="minorHAnsi" w:hAnsi="Arial" w:cs="Arial"/>
          <w:b/>
          <w:sz w:val="22"/>
          <w:szCs w:val="22"/>
          <w:lang w:val="et-EE"/>
        </w:rPr>
        <w:t>Pakkumuste tagasi lükkamine ja ostumenetluse kehtetuks tunnistamine</w:t>
      </w:r>
    </w:p>
    <w:p w14:paraId="0E2ADEBF" w14:textId="18619ABD" w:rsidR="0034202A" w:rsidRPr="00410938" w:rsidRDefault="0034202A" w:rsidP="00D47E9A">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 xml:space="preserve">Hankijal on õigus kõik esitatud või </w:t>
      </w:r>
      <w:r w:rsidR="000D3814" w:rsidRPr="00410938">
        <w:rPr>
          <w:rFonts w:ascii="Arial" w:eastAsiaTheme="minorHAnsi" w:hAnsi="Arial" w:cs="Arial"/>
          <w:bCs/>
          <w:sz w:val="22"/>
          <w:szCs w:val="22"/>
          <w:lang w:val="et-EE"/>
        </w:rPr>
        <w:t>kutses toodud tingimustele vastavad</w:t>
      </w:r>
      <w:r w:rsidRPr="00410938">
        <w:rPr>
          <w:rFonts w:ascii="Arial" w:eastAsiaTheme="minorHAnsi" w:hAnsi="Arial" w:cs="Arial"/>
          <w:bCs/>
          <w:sz w:val="22"/>
          <w:szCs w:val="22"/>
          <w:lang w:val="et-EE"/>
        </w:rPr>
        <w:t xml:space="preserve"> pakkumused tagasi lükata igal ajal enne </w:t>
      </w:r>
      <w:r w:rsidR="007846C7" w:rsidRPr="00410938">
        <w:rPr>
          <w:rFonts w:ascii="Arial" w:eastAsiaTheme="minorHAnsi" w:hAnsi="Arial" w:cs="Arial"/>
          <w:bCs/>
          <w:sz w:val="22"/>
          <w:szCs w:val="22"/>
          <w:lang w:val="et-EE"/>
        </w:rPr>
        <w:t>tellimuse tegemist</w:t>
      </w:r>
      <w:r w:rsidRPr="00410938">
        <w:rPr>
          <w:rFonts w:ascii="Arial" w:eastAsiaTheme="minorHAnsi" w:hAnsi="Arial" w:cs="Arial"/>
          <w:bCs/>
          <w:sz w:val="22"/>
          <w:szCs w:val="22"/>
          <w:lang w:val="et-EE"/>
        </w:rPr>
        <w:t xml:space="preserve"> kui esitatud pakkumuste maksumused ületavad </w:t>
      </w:r>
      <w:r w:rsidR="007846C7" w:rsidRPr="00410938">
        <w:rPr>
          <w:rFonts w:ascii="Arial" w:eastAsiaTheme="minorHAnsi" w:hAnsi="Arial" w:cs="Arial"/>
          <w:bCs/>
          <w:sz w:val="22"/>
          <w:szCs w:val="22"/>
          <w:lang w:val="et-EE"/>
        </w:rPr>
        <w:t>hanke</w:t>
      </w:r>
      <w:r w:rsidRPr="00410938">
        <w:rPr>
          <w:rFonts w:ascii="Arial" w:eastAsiaTheme="minorHAnsi" w:hAnsi="Arial" w:cs="Arial"/>
          <w:bCs/>
          <w:sz w:val="22"/>
          <w:szCs w:val="22"/>
          <w:lang w:val="et-EE"/>
        </w:rPr>
        <w:t xml:space="preserve">lepingu eeldatavat maksumust. </w:t>
      </w:r>
      <w:r w:rsidR="00AD5EB5" w:rsidRPr="00410938">
        <w:rPr>
          <w:rFonts w:ascii="Arial" w:eastAsiaTheme="minorHAnsi" w:hAnsi="Arial" w:cs="Arial"/>
          <w:bCs/>
          <w:sz w:val="22"/>
          <w:szCs w:val="22"/>
          <w:lang w:val="et-EE"/>
        </w:rPr>
        <w:t>Hankija teavitab pakkujaid kõigi pakkumuste tagasilükkamisest.</w:t>
      </w:r>
    </w:p>
    <w:p w14:paraId="37FB092F" w14:textId="4BB7827C" w:rsidR="0034202A" w:rsidRPr="00410938" w:rsidRDefault="00AD5EB5" w:rsidP="00AD5EB5">
      <w:pPr>
        <w:pStyle w:val="Loendilik"/>
        <w:numPr>
          <w:ilvl w:val="1"/>
          <w:numId w:val="2"/>
        </w:numPr>
        <w:rPr>
          <w:rFonts w:ascii="Arial" w:eastAsiaTheme="minorHAnsi" w:hAnsi="Arial" w:cs="Arial"/>
          <w:bCs/>
          <w:sz w:val="22"/>
          <w:szCs w:val="22"/>
          <w:lang w:val="et-EE"/>
        </w:rPr>
      </w:pPr>
      <w:r w:rsidRPr="00410938">
        <w:rPr>
          <w:rFonts w:ascii="Arial" w:eastAsiaTheme="minorHAnsi" w:hAnsi="Arial" w:cs="Arial"/>
          <w:bCs/>
          <w:sz w:val="22"/>
          <w:szCs w:val="22"/>
          <w:lang w:val="et-EE"/>
        </w:rPr>
        <w:t>Kui hankijal on tekkinud vajadus pärast pakkumuste esitamise tähtpäeva kutses esitatud tingimusi olulisel määral muuta või kui ostumenetluse läbiviimise aluseks olevad tingimused on oluliselt muutunud ja seetõttu osutub ostumenetluse esemeks oleva asja või teenuse tellimine mittevajalikuks, saadab hankija pakkujatele sellekohase teavituse.</w:t>
      </w:r>
    </w:p>
    <w:p w14:paraId="6E59250F" w14:textId="367799FF" w:rsidR="000E38E2" w:rsidRPr="00410938" w:rsidRDefault="0033778A" w:rsidP="006E277F">
      <w:pPr>
        <w:spacing w:after="200" w:line="276" w:lineRule="auto"/>
        <w:jc w:val="left"/>
        <w:rPr>
          <w:rFonts w:ascii="Arial" w:eastAsiaTheme="minorHAnsi" w:hAnsi="Arial" w:cs="Arial"/>
          <w:sz w:val="22"/>
          <w:szCs w:val="22"/>
          <w:lang w:val="et-EE"/>
        </w:rPr>
      </w:pPr>
      <w:r w:rsidRPr="00410938">
        <w:rPr>
          <w:rFonts w:ascii="Arial" w:eastAsiaTheme="minorHAnsi" w:hAnsi="Arial" w:cs="Arial"/>
          <w:sz w:val="22"/>
          <w:szCs w:val="22"/>
          <w:lang w:val="et-EE"/>
        </w:rPr>
        <w:br w:type="page"/>
      </w:r>
    </w:p>
    <w:p w14:paraId="6CEFA76F" w14:textId="77777777" w:rsidR="000E38E2" w:rsidRPr="00410938" w:rsidRDefault="000E38E2" w:rsidP="000E38E2">
      <w:pPr>
        <w:jc w:val="center"/>
        <w:rPr>
          <w:rFonts w:ascii="Arial" w:hAnsi="Arial" w:cs="Arial"/>
          <w:sz w:val="22"/>
          <w:szCs w:val="22"/>
          <w:lang w:val="et-EE"/>
        </w:rPr>
      </w:pPr>
    </w:p>
    <w:p w14:paraId="40F7383F" w14:textId="644E7AF7" w:rsidR="000E38E2" w:rsidRPr="00410938" w:rsidRDefault="008B50D2" w:rsidP="000E38E2">
      <w:pPr>
        <w:jc w:val="right"/>
        <w:rPr>
          <w:rFonts w:ascii="Arial" w:eastAsiaTheme="minorHAnsi" w:hAnsi="Arial" w:cs="Arial"/>
          <w:sz w:val="22"/>
          <w:szCs w:val="22"/>
          <w:lang w:val="et-EE"/>
        </w:rPr>
      </w:pPr>
      <w:r w:rsidRPr="00410938">
        <w:rPr>
          <w:rFonts w:ascii="Arial" w:eastAsiaTheme="minorHAnsi" w:hAnsi="Arial" w:cs="Arial"/>
          <w:sz w:val="22"/>
          <w:szCs w:val="22"/>
          <w:lang w:val="et-EE"/>
        </w:rPr>
        <w:t xml:space="preserve">Ostumenetluse </w:t>
      </w:r>
      <w:r w:rsidR="000E38E2" w:rsidRPr="00410938">
        <w:rPr>
          <w:rFonts w:ascii="Arial" w:eastAsiaTheme="minorHAnsi" w:hAnsi="Arial" w:cs="Arial"/>
          <w:sz w:val="22"/>
          <w:szCs w:val="22"/>
          <w:lang w:val="et-EE"/>
        </w:rPr>
        <w:t xml:space="preserve">kutse lisa </w:t>
      </w:r>
      <w:r w:rsidR="006E277F" w:rsidRPr="00410938">
        <w:rPr>
          <w:rFonts w:ascii="Arial" w:eastAsiaTheme="minorHAnsi" w:hAnsi="Arial" w:cs="Arial"/>
          <w:sz w:val="22"/>
          <w:szCs w:val="22"/>
          <w:lang w:val="et-EE"/>
        </w:rPr>
        <w:t>1</w:t>
      </w:r>
    </w:p>
    <w:p w14:paraId="6735AA84" w14:textId="657F1A03" w:rsidR="000E38E2" w:rsidRPr="00410938" w:rsidRDefault="000E38E2" w:rsidP="000E38E2">
      <w:pPr>
        <w:jc w:val="right"/>
        <w:rPr>
          <w:rFonts w:ascii="Arial" w:eastAsiaTheme="minorHAnsi" w:hAnsi="Arial" w:cs="Arial"/>
          <w:sz w:val="22"/>
          <w:szCs w:val="22"/>
          <w:lang w:val="et-EE"/>
        </w:rPr>
      </w:pPr>
      <w:r w:rsidRPr="00410938">
        <w:rPr>
          <w:rFonts w:ascii="Arial" w:eastAsiaTheme="minorHAnsi" w:hAnsi="Arial" w:cs="Arial"/>
          <w:sz w:val="22"/>
          <w:szCs w:val="22"/>
          <w:lang w:val="et-EE"/>
        </w:rPr>
        <w:t>„</w:t>
      </w:r>
      <w:r w:rsidR="00F666CA" w:rsidRPr="00410938">
        <w:rPr>
          <w:rFonts w:ascii="Arial" w:eastAsiaTheme="minorHAnsi" w:hAnsi="Arial" w:cs="Arial"/>
          <w:sz w:val="22"/>
          <w:szCs w:val="22"/>
          <w:lang w:val="et-EE"/>
        </w:rPr>
        <w:t>M</w:t>
      </w:r>
      <w:r w:rsidR="00806817" w:rsidRPr="00410938">
        <w:rPr>
          <w:rFonts w:ascii="Arial" w:eastAsiaTheme="minorHAnsi" w:hAnsi="Arial" w:cs="Arial"/>
          <w:sz w:val="22"/>
          <w:szCs w:val="22"/>
          <w:lang w:val="et-EE"/>
        </w:rPr>
        <w:t>aksumuse esildise vorm“</w:t>
      </w:r>
    </w:p>
    <w:p w14:paraId="10DB7DCC" w14:textId="77777777" w:rsidR="000E38E2" w:rsidRPr="00410938" w:rsidRDefault="000E38E2" w:rsidP="000E38E2">
      <w:pPr>
        <w:jc w:val="center"/>
        <w:rPr>
          <w:rFonts w:ascii="Arial" w:eastAsiaTheme="minorHAnsi" w:hAnsi="Arial" w:cs="Arial"/>
          <w:sz w:val="22"/>
          <w:szCs w:val="22"/>
          <w:lang w:val="et-EE"/>
        </w:rPr>
      </w:pPr>
    </w:p>
    <w:p w14:paraId="4F75A78B" w14:textId="77777777" w:rsidR="000E38E2" w:rsidRPr="00410938" w:rsidRDefault="000E38E2" w:rsidP="000E38E2">
      <w:pPr>
        <w:tabs>
          <w:tab w:val="left" w:pos="6521"/>
        </w:tabs>
        <w:spacing w:before="120"/>
        <w:jc w:val="right"/>
        <w:rPr>
          <w:rFonts w:ascii="Arial" w:hAnsi="Arial" w:cs="Arial"/>
          <w:sz w:val="22"/>
          <w:szCs w:val="22"/>
          <w:lang w:val="et-EE"/>
        </w:rPr>
      </w:pPr>
    </w:p>
    <w:p w14:paraId="6433C344" w14:textId="37B6A59C" w:rsidR="00FE17E2" w:rsidRPr="006E277F" w:rsidRDefault="00FE17E2" w:rsidP="00FE17E2">
      <w:pPr>
        <w:jc w:val="left"/>
        <w:rPr>
          <w:rFonts w:ascii="Arial" w:hAnsi="Arial" w:cs="Arial"/>
          <w:b/>
          <w:bCs/>
          <w:sz w:val="22"/>
          <w:szCs w:val="22"/>
          <w:lang w:val="et-EE"/>
        </w:rPr>
      </w:pPr>
      <w:r w:rsidRPr="006E277F">
        <w:rPr>
          <w:rFonts w:ascii="Arial" w:hAnsi="Arial" w:cs="Arial"/>
          <w:b/>
          <w:bCs/>
          <w:sz w:val="22"/>
          <w:szCs w:val="22"/>
          <w:lang w:val="et-EE"/>
        </w:rPr>
        <w:t>Ostumenetluse „</w:t>
      </w:r>
      <w:r w:rsidRPr="00FE17E2">
        <w:rPr>
          <w:rFonts w:ascii="Arial" w:hAnsi="Arial" w:cs="Arial"/>
          <w:b/>
          <w:bCs/>
          <w:sz w:val="22"/>
          <w:szCs w:val="22"/>
          <w:lang w:val="et-EE"/>
        </w:rPr>
        <w:t>ventilatsiooni ja jahutussüsteemi hooldus aastatel 202</w:t>
      </w:r>
      <w:r w:rsidR="00B0062B">
        <w:rPr>
          <w:rFonts w:ascii="Arial" w:hAnsi="Arial" w:cs="Arial"/>
          <w:b/>
          <w:bCs/>
          <w:sz w:val="22"/>
          <w:szCs w:val="22"/>
          <w:lang w:val="et-EE"/>
        </w:rPr>
        <w:t>6</w:t>
      </w:r>
      <w:r w:rsidRPr="00FE17E2">
        <w:rPr>
          <w:rFonts w:ascii="Arial" w:hAnsi="Arial" w:cs="Arial"/>
          <w:b/>
          <w:bCs/>
          <w:sz w:val="22"/>
          <w:szCs w:val="22"/>
          <w:lang w:val="et-EE"/>
        </w:rPr>
        <w:t>-202</w:t>
      </w:r>
      <w:r w:rsidR="00B0062B">
        <w:rPr>
          <w:rFonts w:ascii="Arial" w:hAnsi="Arial" w:cs="Arial"/>
          <w:b/>
          <w:bCs/>
          <w:sz w:val="22"/>
          <w:szCs w:val="22"/>
          <w:lang w:val="et-EE"/>
        </w:rPr>
        <w:t>8</w:t>
      </w:r>
      <w:r w:rsidRPr="006E277F">
        <w:rPr>
          <w:rFonts w:ascii="Arial" w:hAnsi="Arial" w:cs="Arial"/>
          <w:b/>
          <w:bCs/>
          <w:sz w:val="22"/>
          <w:szCs w:val="22"/>
          <w:lang w:val="et-EE"/>
        </w:rPr>
        <w:t>“ pakkumise maksumuse esildis</w:t>
      </w:r>
    </w:p>
    <w:p w14:paraId="30D6FD1E" w14:textId="77777777" w:rsidR="00FE17E2" w:rsidRPr="006E277F" w:rsidRDefault="00FE17E2" w:rsidP="00FE17E2">
      <w:pPr>
        <w:rPr>
          <w:rFonts w:ascii="Arial" w:hAnsi="Arial" w:cs="Arial"/>
          <w:sz w:val="22"/>
          <w:szCs w:val="22"/>
          <w:lang w:val="et-EE"/>
        </w:rPr>
      </w:pPr>
    </w:p>
    <w:p w14:paraId="42B93394" w14:textId="39F8CEE4" w:rsidR="00FE17E2" w:rsidRPr="006E277F" w:rsidRDefault="00FE17E2" w:rsidP="00FE17E2">
      <w:pPr>
        <w:rPr>
          <w:rFonts w:ascii="Arial" w:hAnsi="Arial" w:cs="Arial"/>
          <w:b/>
          <w:bCs/>
          <w:sz w:val="22"/>
          <w:szCs w:val="22"/>
          <w:lang w:val="et-EE"/>
        </w:rPr>
      </w:pPr>
      <w:r w:rsidRPr="006E277F">
        <w:rPr>
          <w:rFonts w:ascii="Arial" w:hAnsi="Arial" w:cs="Arial"/>
          <w:sz w:val="22"/>
          <w:szCs w:val="22"/>
          <w:lang w:val="et-EE"/>
        </w:rPr>
        <w:t>Pakkuja __________ poolt ostumenetluses „</w:t>
      </w:r>
      <w:r w:rsidRPr="00AA44AD">
        <w:rPr>
          <w:rFonts w:ascii="Arial" w:hAnsi="Arial" w:cs="Arial"/>
          <w:bCs/>
          <w:sz w:val="22"/>
          <w:szCs w:val="22"/>
          <w:lang w:val="et-EE"/>
        </w:rPr>
        <w:t>ventilatsiooni ja jahutussüsteemi hooldus aastatel 202</w:t>
      </w:r>
      <w:r w:rsidR="00B0062B">
        <w:rPr>
          <w:rFonts w:ascii="Arial" w:hAnsi="Arial" w:cs="Arial"/>
          <w:bCs/>
          <w:sz w:val="22"/>
          <w:szCs w:val="22"/>
          <w:lang w:val="et-EE"/>
        </w:rPr>
        <w:t>6</w:t>
      </w:r>
      <w:r w:rsidRPr="00AA44AD">
        <w:rPr>
          <w:rFonts w:ascii="Arial" w:hAnsi="Arial" w:cs="Arial"/>
          <w:bCs/>
          <w:sz w:val="22"/>
          <w:szCs w:val="22"/>
          <w:lang w:val="et-EE"/>
        </w:rPr>
        <w:t>-202</w:t>
      </w:r>
      <w:r w:rsidR="00B0062B">
        <w:rPr>
          <w:rFonts w:ascii="Arial" w:hAnsi="Arial" w:cs="Arial"/>
          <w:bCs/>
          <w:sz w:val="22"/>
          <w:szCs w:val="22"/>
          <w:lang w:val="et-EE"/>
        </w:rPr>
        <w:t>8</w:t>
      </w:r>
      <w:r w:rsidRPr="006E277F">
        <w:rPr>
          <w:rFonts w:ascii="Arial" w:hAnsi="Arial" w:cs="Arial"/>
          <w:sz w:val="22"/>
          <w:szCs w:val="22"/>
          <w:lang w:val="et-EE"/>
        </w:rPr>
        <w:t>“ pakutav maksumus ühikuhindade alusel on järgmine.</w:t>
      </w:r>
    </w:p>
    <w:p w14:paraId="55FC79C6" w14:textId="77777777" w:rsidR="00FE17E2" w:rsidRPr="006E277F" w:rsidRDefault="00FE17E2" w:rsidP="00FE17E2">
      <w:pPr>
        <w:rPr>
          <w:rFonts w:ascii="Arial" w:hAnsi="Arial" w:cs="Arial"/>
          <w:sz w:val="22"/>
          <w:szCs w:val="22"/>
          <w:lang w:val="et-EE"/>
        </w:rPr>
      </w:pPr>
    </w:p>
    <w:p w14:paraId="51D885EF" w14:textId="77777777" w:rsidR="00FE17E2" w:rsidRPr="006E277F" w:rsidRDefault="00FE17E2" w:rsidP="00FE17E2">
      <w:pPr>
        <w:rPr>
          <w:rFonts w:ascii="Arial" w:hAnsi="Arial" w:cs="Arial"/>
          <w:sz w:val="22"/>
          <w:szCs w:val="22"/>
          <w:lang w:val="et-EE"/>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
        <w:gridCol w:w="1638"/>
        <w:gridCol w:w="2485"/>
        <w:gridCol w:w="1418"/>
        <w:gridCol w:w="1843"/>
        <w:gridCol w:w="2126"/>
      </w:tblGrid>
      <w:tr w:rsidR="00FE17E2" w:rsidRPr="006E277F" w14:paraId="0B765EDA" w14:textId="77777777" w:rsidTr="008E4BFB">
        <w:trPr>
          <w:trHeight w:val="308"/>
        </w:trPr>
        <w:tc>
          <w:tcPr>
            <w:tcW w:w="521" w:type="dxa"/>
            <w:vMerge w:val="restart"/>
          </w:tcPr>
          <w:p w14:paraId="7A96F5F7" w14:textId="77777777" w:rsidR="00FE17E2" w:rsidRPr="006E277F" w:rsidRDefault="00FE17E2" w:rsidP="008E4BFB">
            <w:pPr>
              <w:rPr>
                <w:rFonts w:ascii="Arial" w:hAnsi="Arial" w:cs="Arial"/>
                <w:sz w:val="22"/>
                <w:szCs w:val="22"/>
                <w:lang w:val="et-EE"/>
              </w:rPr>
            </w:pPr>
            <w:r w:rsidRPr="006E277F">
              <w:rPr>
                <w:rFonts w:ascii="Arial" w:hAnsi="Arial" w:cs="Arial"/>
                <w:sz w:val="22"/>
                <w:szCs w:val="22"/>
                <w:lang w:val="et-EE"/>
              </w:rPr>
              <w:t>Jrk nr</w:t>
            </w:r>
          </w:p>
        </w:tc>
        <w:tc>
          <w:tcPr>
            <w:tcW w:w="1638" w:type="dxa"/>
          </w:tcPr>
          <w:p w14:paraId="0C670443" w14:textId="77777777" w:rsidR="00FE17E2" w:rsidRPr="006E277F" w:rsidRDefault="00FE17E2" w:rsidP="008E4BFB">
            <w:pPr>
              <w:jc w:val="center"/>
              <w:rPr>
                <w:rFonts w:ascii="Arial" w:hAnsi="Arial" w:cs="Arial"/>
                <w:b/>
                <w:bCs/>
                <w:sz w:val="22"/>
                <w:szCs w:val="22"/>
                <w:lang w:val="et-EE"/>
              </w:rPr>
            </w:pPr>
            <w:r w:rsidRPr="006E277F">
              <w:rPr>
                <w:rFonts w:ascii="Arial" w:hAnsi="Arial" w:cs="Arial"/>
                <w:b/>
                <w:bCs/>
                <w:sz w:val="22"/>
                <w:szCs w:val="22"/>
                <w:lang w:val="et-EE"/>
              </w:rPr>
              <w:t>1</w:t>
            </w:r>
          </w:p>
        </w:tc>
        <w:tc>
          <w:tcPr>
            <w:tcW w:w="2485" w:type="dxa"/>
          </w:tcPr>
          <w:p w14:paraId="671B37CF" w14:textId="77777777" w:rsidR="00FE17E2" w:rsidRPr="006E277F" w:rsidRDefault="00FE17E2" w:rsidP="008E4BFB">
            <w:pPr>
              <w:jc w:val="center"/>
              <w:rPr>
                <w:rFonts w:ascii="Arial" w:hAnsi="Arial" w:cs="Arial"/>
                <w:b/>
                <w:bCs/>
                <w:sz w:val="22"/>
                <w:szCs w:val="22"/>
                <w:lang w:val="et-EE"/>
              </w:rPr>
            </w:pPr>
            <w:r w:rsidRPr="006E277F">
              <w:rPr>
                <w:rFonts w:ascii="Arial" w:hAnsi="Arial" w:cs="Arial"/>
                <w:b/>
                <w:bCs/>
                <w:sz w:val="22"/>
                <w:szCs w:val="22"/>
                <w:lang w:val="et-EE"/>
              </w:rPr>
              <w:t>2</w:t>
            </w:r>
          </w:p>
        </w:tc>
        <w:tc>
          <w:tcPr>
            <w:tcW w:w="1418" w:type="dxa"/>
          </w:tcPr>
          <w:p w14:paraId="1A38E641" w14:textId="77777777" w:rsidR="00FE17E2" w:rsidRPr="006E277F" w:rsidRDefault="00FE17E2" w:rsidP="008E4BFB">
            <w:pPr>
              <w:jc w:val="center"/>
              <w:rPr>
                <w:rFonts w:ascii="Arial" w:hAnsi="Arial" w:cs="Arial"/>
                <w:b/>
                <w:bCs/>
                <w:sz w:val="22"/>
                <w:szCs w:val="22"/>
                <w:lang w:val="et-EE"/>
              </w:rPr>
            </w:pPr>
            <w:r w:rsidRPr="006E277F">
              <w:rPr>
                <w:rFonts w:ascii="Arial" w:hAnsi="Arial" w:cs="Arial"/>
                <w:b/>
                <w:bCs/>
                <w:sz w:val="22"/>
                <w:szCs w:val="22"/>
                <w:lang w:val="et-EE"/>
              </w:rPr>
              <w:t>3</w:t>
            </w:r>
          </w:p>
        </w:tc>
        <w:tc>
          <w:tcPr>
            <w:tcW w:w="1843" w:type="dxa"/>
          </w:tcPr>
          <w:p w14:paraId="13E60E3A" w14:textId="77777777" w:rsidR="00FE17E2" w:rsidRPr="006E277F" w:rsidRDefault="00FE17E2" w:rsidP="008E4BFB">
            <w:pPr>
              <w:jc w:val="center"/>
              <w:rPr>
                <w:rFonts w:ascii="Arial" w:hAnsi="Arial" w:cs="Arial"/>
                <w:b/>
                <w:bCs/>
                <w:sz w:val="22"/>
                <w:szCs w:val="22"/>
                <w:lang w:val="et-EE"/>
              </w:rPr>
            </w:pPr>
            <w:r w:rsidRPr="006E277F">
              <w:rPr>
                <w:rFonts w:ascii="Arial" w:hAnsi="Arial" w:cs="Arial"/>
                <w:b/>
                <w:bCs/>
                <w:sz w:val="22"/>
                <w:szCs w:val="22"/>
                <w:lang w:val="et-EE"/>
              </w:rPr>
              <w:t>4</w:t>
            </w:r>
          </w:p>
        </w:tc>
        <w:tc>
          <w:tcPr>
            <w:tcW w:w="2126" w:type="dxa"/>
          </w:tcPr>
          <w:p w14:paraId="7BBC8CE6" w14:textId="77777777" w:rsidR="00FE17E2" w:rsidRPr="006E277F" w:rsidRDefault="00FE17E2" w:rsidP="008E4BFB">
            <w:pPr>
              <w:jc w:val="center"/>
              <w:rPr>
                <w:rFonts w:ascii="Arial" w:hAnsi="Arial" w:cs="Arial"/>
                <w:b/>
                <w:bCs/>
                <w:sz w:val="22"/>
                <w:szCs w:val="22"/>
                <w:lang w:val="et-EE"/>
              </w:rPr>
            </w:pPr>
            <w:r w:rsidRPr="006E277F">
              <w:rPr>
                <w:rFonts w:ascii="Arial" w:hAnsi="Arial" w:cs="Arial"/>
                <w:b/>
                <w:bCs/>
                <w:sz w:val="22"/>
                <w:szCs w:val="22"/>
                <w:lang w:val="et-EE"/>
              </w:rPr>
              <w:t>5</w:t>
            </w:r>
          </w:p>
        </w:tc>
      </w:tr>
      <w:tr w:rsidR="00FE17E2" w:rsidRPr="006E277F" w14:paraId="65A0F245" w14:textId="77777777" w:rsidTr="008E4BFB">
        <w:trPr>
          <w:trHeight w:val="412"/>
        </w:trPr>
        <w:tc>
          <w:tcPr>
            <w:tcW w:w="521" w:type="dxa"/>
            <w:vMerge/>
          </w:tcPr>
          <w:p w14:paraId="57217815" w14:textId="77777777" w:rsidR="00FE17E2" w:rsidRPr="006E277F" w:rsidRDefault="00FE17E2" w:rsidP="008E4BFB">
            <w:pPr>
              <w:rPr>
                <w:rFonts w:ascii="Arial" w:hAnsi="Arial" w:cs="Arial"/>
                <w:sz w:val="22"/>
                <w:szCs w:val="22"/>
                <w:lang w:val="et-EE"/>
              </w:rPr>
            </w:pPr>
          </w:p>
        </w:tc>
        <w:tc>
          <w:tcPr>
            <w:tcW w:w="1638" w:type="dxa"/>
          </w:tcPr>
          <w:p w14:paraId="3A08A1E2"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Riigihanke ese</w:t>
            </w:r>
          </w:p>
        </w:tc>
        <w:tc>
          <w:tcPr>
            <w:tcW w:w="2485" w:type="dxa"/>
          </w:tcPr>
          <w:p w14:paraId="78373649" w14:textId="64334E0E"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Ühik</w:t>
            </w:r>
          </w:p>
        </w:tc>
        <w:tc>
          <w:tcPr>
            <w:tcW w:w="1418" w:type="dxa"/>
          </w:tcPr>
          <w:p w14:paraId="71057D20" w14:textId="79DD73EC"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Kogus arvuliselt</w:t>
            </w:r>
          </w:p>
        </w:tc>
        <w:tc>
          <w:tcPr>
            <w:tcW w:w="1843" w:type="dxa"/>
          </w:tcPr>
          <w:p w14:paraId="7A9E3007"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 xml:space="preserve">Ühiku maksumus eurodes käibemaksuta </w:t>
            </w:r>
          </w:p>
        </w:tc>
        <w:tc>
          <w:tcPr>
            <w:tcW w:w="2126" w:type="dxa"/>
          </w:tcPr>
          <w:p w14:paraId="21A5830B"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 xml:space="preserve">Maksumus eurodes käibemaksuta </w:t>
            </w:r>
            <w:r w:rsidRPr="006E277F">
              <w:rPr>
                <w:rFonts w:ascii="Arial" w:hAnsi="Arial" w:cs="Arial"/>
                <w:b/>
                <w:bCs/>
                <w:sz w:val="22"/>
                <w:szCs w:val="22"/>
                <w:lang w:val="et-EE"/>
              </w:rPr>
              <w:br/>
              <w:t>(veerg 3 × veerg 4)</w:t>
            </w:r>
          </w:p>
        </w:tc>
      </w:tr>
      <w:tr w:rsidR="00FE17E2" w:rsidRPr="006E277F" w14:paraId="2CEEA3AC" w14:textId="77777777" w:rsidTr="008E4BFB">
        <w:trPr>
          <w:trHeight w:val="490"/>
        </w:trPr>
        <w:tc>
          <w:tcPr>
            <w:tcW w:w="521" w:type="dxa"/>
          </w:tcPr>
          <w:p w14:paraId="6A7B2086"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1</w:t>
            </w:r>
          </w:p>
        </w:tc>
        <w:tc>
          <w:tcPr>
            <w:tcW w:w="1638" w:type="dxa"/>
          </w:tcPr>
          <w:p w14:paraId="3D12FAD5" w14:textId="59903273" w:rsidR="00FE17E2" w:rsidRPr="006E277F" w:rsidRDefault="00FE17E2" w:rsidP="00FE17E2">
            <w:pPr>
              <w:rPr>
                <w:rFonts w:ascii="Arial" w:hAnsi="Arial" w:cs="Arial"/>
                <w:i/>
                <w:iCs/>
                <w:color w:val="FF0000"/>
                <w:sz w:val="22"/>
                <w:szCs w:val="22"/>
                <w:lang w:val="et-EE"/>
              </w:rPr>
            </w:pPr>
            <w:r>
              <w:rPr>
                <w:rFonts w:ascii="Arial" w:hAnsi="Arial" w:cs="Arial"/>
                <w:i/>
                <w:iCs/>
                <w:sz w:val="22"/>
                <w:szCs w:val="22"/>
                <w:lang w:val="et-EE"/>
              </w:rPr>
              <w:t>k</w:t>
            </w:r>
            <w:r w:rsidRPr="00FE17E2">
              <w:rPr>
                <w:rFonts w:ascii="Arial" w:hAnsi="Arial" w:cs="Arial"/>
                <w:i/>
                <w:iCs/>
                <w:sz w:val="22"/>
                <w:szCs w:val="22"/>
                <w:lang w:val="et-EE"/>
              </w:rPr>
              <w:t>orraline hooldus</w:t>
            </w:r>
          </w:p>
        </w:tc>
        <w:tc>
          <w:tcPr>
            <w:tcW w:w="2485" w:type="dxa"/>
          </w:tcPr>
          <w:p w14:paraId="1C2D8157" w14:textId="546E025D" w:rsidR="00FE17E2" w:rsidRPr="006E277F" w:rsidRDefault="00FE17E2" w:rsidP="008E4BFB">
            <w:pPr>
              <w:rPr>
                <w:rFonts w:ascii="Arial" w:hAnsi="Arial" w:cs="Arial"/>
                <w:sz w:val="22"/>
                <w:szCs w:val="22"/>
                <w:lang w:val="et-EE"/>
              </w:rPr>
            </w:pPr>
            <w:r>
              <w:rPr>
                <w:rFonts w:ascii="Arial" w:hAnsi="Arial" w:cs="Arial"/>
                <w:sz w:val="22"/>
                <w:szCs w:val="22"/>
                <w:lang w:val="et-EE"/>
              </w:rPr>
              <w:t>kuu</w:t>
            </w:r>
          </w:p>
        </w:tc>
        <w:tc>
          <w:tcPr>
            <w:tcW w:w="1418" w:type="dxa"/>
          </w:tcPr>
          <w:p w14:paraId="18C7B6C8" w14:textId="2C49B959" w:rsidR="00FE17E2" w:rsidRPr="006E277F" w:rsidRDefault="00B0062B" w:rsidP="008E4BFB">
            <w:pPr>
              <w:rPr>
                <w:rFonts w:ascii="Arial" w:hAnsi="Arial" w:cs="Arial"/>
                <w:sz w:val="22"/>
                <w:szCs w:val="22"/>
                <w:lang w:val="et-EE"/>
              </w:rPr>
            </w:pPr>
            <w:r>
              <w:rPr>
                <w:rFonts w:ascii="Arial" w:hAnsi="Arial" w:cs="Arial"/>
                <w:sz w:val="22"/>
                <w:szCs w:val="22"/>
                <w:lang w:val="et-EE"/>
              </w:rPr>
              <w:t>34</w:t>
            </w:r>
          </w:p>
        </w:tc>
        <w:tc>
          <w:tcPr>
            <w:tcW w:w="1843" w:type="dxa"/>
          </w:tcPr>
          <w:p w14:paraId="40BBD7C5" w14:textId="77777777" w:rsidR="00FE17E2" w:rsidRPr="006E277F" w:rsidRDefault="00FE17E2" w:rsidP="008E4BFB">
            <w:pPr>
              <w:rPr>
                <w:rFonts w:ascii="Arial" w:hAnsi="Arial" w:cs="Arial"/>
                <w:sz w:val="22"/>
                <w:szCs w:val="22"/>
                <w:lang w:val="et-EE"/>
              </w:rPr>
            </w:pPr>
          </w:p>
        </w:tc>
        <w:tc>
          <w:tcPr>
            <w:tcW w:w="2126" w:type="dxa"/>
          </w:tcPr>
          <w:p w14:paraId="0151747E" w14:textId="77777777" w:rsidR="00FE17E2" w:rsidRPr="006E277F" w:rsidRDefault="00FE17E2" w:rsidP="008E4BFB">
            <w:pPr>
              <w:rPr>
                <w:rFonts w:ascii="Arial" w:hAnsi="Arial" w:cs="Arial"/>
                <w:sz w:val="22"/>
                <w:szCs w:val="22"/>
                <w:lang w:val="et-EE"/>
              </w:rPr>
            </w:pPr>
          </w:p>
        </w:tc>
      </w:tr>
      <w:tr w:rsidR="00FE17E2" w:rsidRPr="006E277F" w14:paraId="70EF4096" w14:textId="77777777" w:rsidTr="008E4BFB">
        <w:trPr>
          <w:trHeight w:val="214"/>
        </w:trPr>
        <w:tc>
          <w:tcPr>
            <w:tcW w:w="521" w:type="dxa"/>
          </w:tcPr>
          <w:p w14:paraId="4C5FF8EF"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3</w:t>
            </w:r>
          </w:p>
        </w:tc>
        <w:tc>
          <w:tcPr>
            <w:tcW w:w="5541" w:type="dxa"/>
            <w:gridSpan w:val="3"/>
          </w:tcPr>
          <w:p w14:paraId="18DDB9AD" w14:textId="77777777" w:rsidR="00FE17E2" w:rsidRPr="006E277F" w:rsidRDefault="00FE17E2" w:rsidP="008E4BFB">
            <w:pPr>
              <w:rPr>
                <w:rFonts w:ascii="Arial" w:hAnsi="Arial" w:cs="Arial"/>
                <w:sz w:val="22"/>
                <w:szCs w:val="22"/>
                <w:lang w:val="et-EE"/>
              </w:rPr>
            </w:pPr>
            <w:r w:rsidRPr="006E277F">
              <w:rPr>
                <w:rFonts w:ascii="Arial" w:hAnsi="Arial" w:cs="Arial"/>
                <w:b/>
                <w:bCs/>
                <w:sz w:val="22"/>
                <w:szCs w:val="22"/>
                <w:lang w:val="et-EE"/>
              </w:rPr>
              <w:t>Riigihanke eseme kogumaksumus eurodes käibemaksuta</w:t>
            </w:r>
          </w:p>
        </w:tc>
        <w:tc>
          <w:tcPr>
            <w:tcW w:w="1843" w:type="dxa"/>
          </w:tcPr>
          <w:p w14:paraId="0D28D4F4" w14:textId="77777777" w:rsidR="00FE17E2" w:rsidRPr="006E277F" w:rsidRDefault="00FE17E2" w:rsidP="008E4BFB">
            <w:pPr>
              <w:rPr>
                <w:rFonts w:ascii="Arial" w:hAnsi="Arial" w:cs="Arial"/>
                <w:sz w:val="22"/>
                <w:szCs w:val="22"/>
                <w:lang w:val="et-EE"/>
              </w:rPr>
            </w:pPr>
          </w:p>
        </w:tc>
        <w:tc>
          <w:tcPr>
            <w:tcW w:w="2126" w:type="dxa"/>
          </w:tcPr>
          <w:p w14:paraId="727E4378" w14:textId="77777777" w:rsidR="00FE17E2" w:rsidRPr="006E277F" w:rsidRDefault="00FE17E2" w:rsidP="008E4BFB">
            <w:pPr>
              <w:rPr>
                <w:rFonts w:ascii="Arial" w:hAnsi="Arial" w:cs="Arial"/>
                <w:sz w:val="22"/>
                <w:szCs w:val="22"/>
                <w:lang w:val="et-EE"/>
              </w:rPr>
            </w:pPr>
          </w:p>
        </w:tc>
      </w:tr>
      <w:tr w:rsidR="00FE17E2" w:rsidRPr="006E277F" w14:paraId="089C39CE" w14:textId="77777777" w:rsidTr="008E4BFB">
        <w:trPr>
          <w:trHeight w:val="214"/>
        </w:trPr>
        <w:tc>
          <w:tcPr>
            <w:tcW w:w="521" w:type="dxa"/>
          </w:tcPr>
          <w:p w14:paraId="258DAD36"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4</w:t>
            </w:r>
          </w:p>
        </w:tc>
        <w:tc>
          <w:tcPr>
            <w:tcW w:w="5541" w:type="dxa"/>
            <w:gridSpan w:val="3"/>
          </w:tcPr>
          <w:p w14:paraId="473AA7B0" w14:textId="77777777" w:rsidR="00FE17E2" w:rsidRPr="006E277F" w:rsidRDefault="00FE17E2" w:rsidP="008E4BFB">
            <w:pPr>
              <w:rPr>
                <w:rFonts w:ascii="Arial" w:hAnsi="Arial" w:cs="Arial"/>
                <w:sz w:val="22"/>
                <w:szCs w:val="22"/>
                <w:lang w:val="et-EE"/>
              </w:rPr>
            </w:pPr>
            <w:r w:rsidRPr="006E277F">
              <w:rPr>
                <w:rFonts w:ascii="Arial" w:hAnsi="Arial" w:cs="Arial"/>
                <w:b/>
                <w:bCs/>
                <w:sz w:val="22"/>
                <w:szCs w:val="22"/>
                <w:lang w:val="et-EE"/>
              </w:rPr>
              <w:t>Lisanduv käibemaks eurodes</w:t>
            </w:r>
          </w:p>
        </w:tc>
        <w:tc>
          <w:tcPr>
            <w:tcW w:w="1843" w:type="dxa"/>
          </w:tcPr>
          <w:p w14:paraId="303FF82F" w14:textId="77777777" w:rsidR="00FE17E2" w:rsidRPr="006E277F" w:rsidRDefault="00FE17E2" w:rsidP="008E4BFB">
            <w:pPr>
              <w:rPr>
                <w:rFonts w:ascii="Arial" w:hAnsi="Arial" w:cs="Arial"/>
                <w:sz w:val="22"/>
                <w:szCs w:val="22"/>
                <w:lang w:val="et-EE"/>
              </w:rPr>
            </w:pPr>
          </w:p>
        </w:tc>
        <w:tc>
          <w:tcPr>
            <w:tcW w:w="2126" w:type="dxa"/>
          </w:tcPr>
          <w:p w14:paraId="2120F679" w14:textId="77777777" w:rsidR="00FE17E2" w:rsidRPr="006E277F" w:rsidRDefault="00FE17E2" w:rsidP="008E4BFB">
            <w:pPr>
              <w:rPr>
                <w:rFonts w:ascii="Arial" w:hAnsi="Arial" w:cs="Arial"/>
                <w:sz w:val="22"/>
                <w:szCs w:val="22"/>
                <w:lang w:val="et-EE"/>
              </w:rPr>
            </w:pPr>
          </w:p>
        </w:tc>
      </w:tr>
      <w:tr w:rsidR="00FE17E2" w:rsidRPr="006E277F" w14:paraId="16B02199" w14:textId="77777777" w:rsidTr="008E4BFB">
        <w:trPr>
          <w:trHeight w:val="214"/>
        </w:trPr>
        <w:tc>
          <w:tcPr>
            <w:tcW w:w="521" w:type="dxa"/>
          </w:tcPr>
          <w:p w14:paraId="6C625000" w14:textId="77777777" w:rsidR="00FE17E2" w:rsidRPr="006E277F" w:rsidRDefault="00FE17E2" w:rsidP="008E4BFB">
            <w:pPr>
              <w:rPr>
                <w:rFonts w:ascii="Arial" w:hAnsi="Arial" w:cs="Arial"/>
                <w:b/>
                <w:bCs/>
                <w:sz w:val="22"/>
                <w:szCs w:val="22"/>
                <w:lang w:val="et-EE"/>
              </w:rPr>
            </w:pPr>
            <w:r w:rsidRPr="006E277F">
              <w:rPr>
                <w:rFonts w:ascii="Arial" w:hAnsi="Arial" w:cs="Arial"/>
                <w:b/>
                <w:bCs/>
                <w:sz w:val="22"/>
                <w:szCs w:val="22"/>
                <w:lang w:val="et-EE"/>
              </w:rPr>
              <w:t>5</w:t>
            </w:r>
          </w:p>
        </w:tc>
        <w:tc>
          <w:tcPr>
            <w:tcW w:w="5541" w:type="dxa"/>
            <w:gridSpan w:val="3"/>
          </w:tcPr>
          <w:p w14:paraId="12A40ABC" w14:textId="77777777" w:rsidR="00FE17E2" w:rsidRPr="006E277F" w:rsidRDefault="00FE17E2" w:rsidP="008E4BFB">
            <w:pPr>
              <w:rPr>
                <w:rFonts w:ascii="Arial" w:hAnsi="Arial" w:cs="Arial"/>
                <w:sz w:val="22"/>
                <w:szCs w:val="22"/>
                <w:lang w:val="et-EE"/>
              </w:rPr>
            </w:pPr>
            <w:r w:rsidRPr="006E277F">
              <w:rPr>
                <w:rFonts w:ascii="Arial" w:hAnsi="Arial" w:cs="Arial"/>
                <w:b/>
                <w:bCs/>
                <w:sz w:val="22"/>
                <w:szCs w:val="22"/>
                <w:lang w:val="et-EE"/>
              </w:rPr>
              <w:t>Riigihanke eseme kogumaksumus eurodes käibemaksuga</w:t>
            </w:r>
          </w:p>
        </w:tc>
        <w:tc>
          <w:tcPr>
            <w:tcW w:w="1843" w:type="dxa"/>
          </w:tcPr>
          <w:p w14:paraId="3A3C9627" w14:textId="77777777" w:rsidR="00FE17E2" w:rsidRPr="006E277F" w:rsidRDefault="00FE17E2" w:rsidP="008E4BFB">
            <w:pPr>
              <w:rPr>
                <w:rFonts w:ascii="Arial" w:hAnsi="Arial" w:cs="Arial"/>
                <w:sz w:val="22"/>
                <w:szCs w:val="22"/>
                <w:lang w:val="et-EE"/>
              </w:rPr>
            </w:pPr>
          </w:p>
        </w:tc>
        <w:tc>
          <w:tcPr>
            <w:tcW w:w="2126" w:type="dxa"/>
          </w:tcPr>
          <w:p w14:paraId="4159376D" w14:textId="77777777" w:rsidR="00FE17E2" w:rsidRPr="006E277F" w:rsidRDefault="00FE17E2" w:rsidP="008E4BFB">
            <w:pPr>
              <w:rPr>
                <w:rFonts w:ascii="Arial" w:hAnsi="Arial" w:cs="Arial"/>
                <w:sz w:val="22"/>
                <w:szCs w:val="22"/>
                <w:lang w:val="et-EE"/>
              </w:rPr>
            </w:pPr>
          </w:p>
        </w:tc>
      </w:tr>
    </w:tbl>
    <w:p w14:paraId="7E05AB9E" w14:textId="77777777" w:rsidR="00FE17E2" w:rsidRPr="006E277F" w:rsidRDefault="00FE17E2" w:rsidP="00FE17E2">
      <w:pPr>
        <w:rPr>
          <w:rFonts w:ascii="Arial" w:hAnsi="Arial" w:cs="Arial"/>
          <w:b/>
          <w:bCs/>
          <w:i/>
          <w:iCs/>
          <w:color w:val="FF0000"/>
          <w:sz w:val="22"/>
          <w:szCs w:val="22"/>
          <w:lang w:val="et-EE"/>
        </w:rPr>
      </w:pPr>
    </w:p>
    <w:p w14:paraId="3A95BFB7" w14:textId="77777777" w:rsidR="00FE17E2" w:rsidRPr="006E277F" w:rsidRDefault="00FE17E2" w:rsidP="00FE17E2">
      <w:pPr>
        <w:rPr>
          <w:rFonts w:ascii="Arial" w:hAnsi="Arial" w:cs="Arial"/>
          <w:b/>
          <w:bCs/>
          <w:i/>
          <w:iCs/>
          <w:color w:val="FF0000"/>
          <w:sz w:val="22"/>
          <w:szCs w:val="22"/>
          <w:lang w:val="et-EE"/>
        </w:rPr>
      </w:pPr>
    </w:p>
    <w:p w14:paraId="1DE897F0" w14:textId="77777777" w:rsidR="00FE17E2" w:rsidRDefault="00FE17E2" w:rsidP="00FE17E2">
      <w:pPr>
        <w:rPr>
          <w:rFonts w:ascii="Arial" w:hAnsi="Arial" w:cs="Arial"/>
          <w:b/>
          <w:bCs/>
          <w:i/>
          <w:iCs/>
          <w:color w:val="FF0000"/>
          <w:sz w:val="22"/>
          <w:szCs w:val="22"/>
          <w:lang w:val="et-EE"/>
        </w:rPr>
      </w:pPr>
    </w:p>
    <w:p w14:paraId="7F199E76" w14:textId="77777777" w:rsidR="00FE17E2" w:rsidRDefault="00FE17E2" w:rsidP="00FE17E2">
      <w:pPr>
        <w:rPr>
          <w:rFonts w:ascii="Arial" w:hAnsi="Arial" w:cs="Arial"/>
          <w:sz w:val="22"/>
          <w:szCs w:val="22"/>
          <w:lang w:val="et-EE"/>
        </w:rPr>
      </w:pPr>
      <w:r w:rsidRPr="006E277F">
        <w:rPr>
          <w:rFonts w:ascii="Arial" w:hAnsi="Arial" w:cs="Arial"/>
          <w:sz w:val="22"/>
          <w:szCs w:val="22"/>
          <w:lang w:val="et-EE"/>
        </w:rPr>
        <w:t>Kinnitan, et</w:t>
      </w:r>
      <w:r>
        <w:rPr>
          <w:rFonts w:ascii="Arial" w:hAnsi="Arial" w:cs="Arial"/>
          <w:sz w:val="22"/>
          <w:szCs w:val="22"/>
          <w:lang w:val="et-EE"/>
        </w:rPr>
        <w:t>:</w:t>
      </w:r>
    </w:p>
    <w:p w14:paraId="14E111A0" w14:textId="43F8CAE8" w:rsidR="00FE17E2" w:rsidRPr="00CD290C" w:rsidRDefault="00FE17E2" w:rsidP="00FE17E2">
      <w:pPr>
        <w:pStyle w:val="Loendilik"/>
        <w:numPr>
          <w:ilvl w:val="0"/>
          <w:numId w:val="8"/>
        </w:numPr>
        <w:rPr>
          <w:rFonts w:ascii="Arial" w:hAnsi="Arial" w:cs="Arial"/>
          <w:sz w:val="22"/>
          <w:szCs w:val="22"/>
          <w:lang w:val="et-EE"/>
        </w:rPr>
      </w:pPr>
      <w:r w:rsidRPr="00CD290C">
        <w:rPr>
          <w:rFonts w:ascii="Arial" w:hAnsi="Arial" w:cs="Arial"/>
          <w:sz w:val="22"/>
          <w:szCs w:val="22"/>
          <w:lang w:val="et-EE"/>
        </w:rPr>
        <w:t>tagame kirjalikus kutses esitatud nõuetele vastava teenuse osutamise.</w:t>
      </w:r>
    </w:p>
    <w:p w14:paraId="196DEB3D" w14:textId="77777777" w:rsidR="00FE17E2" w:rsidRPr="006E277F" w:rsidRDefault="00FE17E2" w:rsidP="00FE17E2">
      <w:pPr>
        <w:rPr>
          <w:rFonts w:ascii="Arial" w:hAnsi="Arial" w:cs="Arial"/>
          <w:sz w:val="22"/>
          <w:szCs w:val="22"/>
          <w:lang w:val="et-EE"/>
        </w:rPr>
      </w:pPr>
    </w:p>
    <w:p w14:paraId="28E63AE9" w14:textId="4706AF97" w:rsidR="00FE17E2" w:rsidRPr="00CD290C" w:rsidRDefault="00FE17E2" w:rsidP="00FE17E2">
      <w:pPr>
        <w:pStyle w:val="Loendilik"/>
        <w:numPr>
          <w:ilvl w:val="0"/>
          <w:numId w:val="8"/>
        </w:numPr>
        <w:rPr>
          <w:rFonts w:ascii="Arial" w:hAnsi="Arial" w:cs="Arial"/>
          <w:sz w:val="22"/>
          <w:szCs w:val="22"/>
          <w:lang w:val="et-EE"/>
        </w:rPr>
      </w:pPr>
      <w:r w:rsidRPr="00CD290C">
        <w:rPr>
          <w:rFonts w:ascii="Arial" w:hAnsi="Arial" w:cs="Arial"/>
          <w:sz w:val="22"/>
          <w:szCs w:val="22"/>
          <w:lang w:val="et-EE"/>
        </w:rPr>
        <w:t xml:space="preserve">hinnapakkumine on jõus </w:t>
      </w:r>
      <w:r>
        <w:rPr>
          <w:rFonts w:ascii="Arial" w:hAnsi="Arial" w:cs="Arial"/>
          <w:sz w:val="22"/>
          <w:szCs w:val="22"/>
          <w:lang w:val="et-EE"/>
        </w:rPr>
        <w:t>60</w:t>
      </w:r>
      <w:r w:rsidRPr="00CD290C">
        <w:rPr>
          <w:rFonts w:ascii="Arial" w:hAnsi="Arial" w:cs="Arial"/>
          <w:sz w:val="22"/>
          <w:szCs w:val="22"/>
          <w:lang w:val="et-EE"/>
        </w:rPr>
        <w:t xml:space="preserve"> päeva hinnapakkumise esitamise tähtpäevast arvates.</w:t>
      </w:r>
    </w:p>
    <w:p w14:paraId="236EB584" w14:textId="77777777" w:rsidR="00FE17E2" w:rsidRPr="006E277F" w:rsidRDefault="00FE17E2" w:rsidP="00FE17E2">
      <w:pPr>
        <w:rPr>
          <w:rFonts w:ascii="Arial" w:hAnsi="Arial" w:cs="Arial"/>
          <w:b/>
          <w:bCs/>
          <w:i/>
          <w:iCs/>
          <w:color w:val="FF0000"/>
          <w:sz w:val="22"/>
          <w:szCs w:val="22"/>
          <w:lang w:val="et-EE"/>
        </w:rPr>
      </w:pPr>
    </w:p>
    <w:p w14:paraId="69365D9F" w14:textId="77777777" w:rsidR="00FE17E2" w:rsidRPr="006E277F" w:rsidRDefault="00FE17E2" w:rsidP="00FE17E2">
      <w:pPr>
        <w:rPr>
          <w:rFonts w:ascii="Arial" w:hAnsi="Arial" w:cs="Arial"/>
          <w:b/>
          <w:bCs/>
          <w:i/>
          <w:iCs/>
          <w:color w:val="FF0000"/>
          <w:sz w:val="22"/>
          <w:szCs w:val="22"/>
          <w:lang w:val="et-EE"/>
        </w:rPr>
      </w:pPr>
    </w:p>
    <w:p w14:paraId="65B28057" w14:textId="77777777" w:rsidR="00FE17E2" w:rsidRPr="006E277F" w:rsidRDefault="00FE17E2" w:rsidP="00FE17E2">
      <w:pPr>
        <w:tabs>
          <w:tab w:val="left" w:pos="6521"/>
        </w:tabs>
        <w:spacing w:before="120"/>
        <w:ind w:left="577" w:hanging="577"/>
        <w:rPr>
          <w:rFonts w:ascii="Arial" w:hAnsi="Arial" w:cs="Arial"/>
          <w:bCs/>
          <w:iCs/>
          <w:sz w:val="22"/>
          <w:szCs w:val="22"/>
          <w:lang w:val="et-EE"/>
        </w:rPr>
      </w:pPr>
      <w:r w:rsidRPr="006E277F">
        <w:rPr>
          <w:rFonts w:ascii="Arial" w:hAnsi="Arial" w:cs="Arial"/>
          <w:bCs/>
          <w:iCs/>
          <w:sz w:val="22"/>
          <w:szCs w:val="22"/>
          <w:lang w:val="et-EE"/>
        </w:rPr>
        <w:t xml:space="preserve">Pakkuja seadusjärgne või volitatud esindaja (volikiri esindusõiguse kohta). </w:t>
      </w:r>
    </w:p>
    <w:p w14:paraId="0BF272CF" w14:textId="77777777" w:rsidR="00FE17E2" w:rsidRPr="006E277F" w:rsidRDefault="00FE17E2" w:rsidP="00FE17E2">
      <w:pPr>
        <w:rPr>
          <w:rFonts w:ascii="Arial" w:hAnsi="Arial" w:cs="Arial"/>
          <w:sz w:val="22"/>
          <w:szCs w:val="22"/>
          <w:lang w:val="et-EE"/>
        </w:rPr>
      </w:pPr>
    </w:p>
    <w:p w14:paraId="6F2B2392" w14:textId="77777777" w:rsidR="00FE17E2" w:rsidRPr="00347429" w:rsidRDefault="00FE17E2" w:rsidP="00FE17E2">
      <w:pPr>
        <w:rPr>
          <w:rFonts w:ascii="Arial" w:hAnsi="Arial" w:cs="Arial"/>
          <w:sz w:val="22"/>
          <w:szCs w:val="22"/>
          <w:lang w:val="et-EE"/>
        </w:rPr>
      </w:pPr>
      <w:r w:rsidRPr="00347429">
        <w:rPr>
          <w:rFonts w:ascii="Arial" w:hAnsi="Arial" w:cs="Arial"/>
          <w:sz w:val="22"/>
          <w:szCs w:val="22"/>
          <w:lang w:val="et-EE" w:eastAsia="et-EE"/>
        </w:rPr>
        <w:t>(</w:t>
      </w:r>
      <w:r w:rsidRPr="00CD290C">
        <w:rPr>
          <w:rFonts w:ascii="Arial" w:hAnsi="Arial" w:cs="Arial"/>
          <w:sz w:val="22"/>
          <w:szCs w:val="22"/>
          <w:lang w:val="et-EE" w:eastAsia="et-EE"/>
        </w:rPr>
        <w:t>allkirjastatud digitaalselt</w:t>
      </w:r>
      <w:r w:rsidRPr="00347429">
        <w:rPr>
          <w:rFonts w:ascii="Arial" w:hAnsi="Arial" w:cs="Arial"/>
          <w:sz w:val="22"/>
          <w:szCs w:val="22"/>
          <w:lang w:val="et-EE" w:eastAsia="et-EE"/>
        </w:rPr>
        <w:t>)</w:t>
      </w:r>
    </w:p>
    <w:p w14:paraId="650096F7" w14:textId="77777777" w:rsidR="00FE17E2" w:rsidRPr="006E277F" w:rsidRDefault="00FE17E2" w:rsidP="00FE17E2">
      <w:pPr>
        <w:rPr>
          <w:rFonts w:ascii="Arial" w:hAnsi="Arial" w:cs="Arial"/>
          <w:sz w:val="22"/>
          <w:szCs w:val="22"/>
          <w:lang w:val="et-EE"/>
        </w:rPr>
      </w:pPr>
      <w:r w:rsidRPr="006E277F">
        <w:rPr>
          <w:rFonts w:ascii="Arial" w:hAnsi="Arial" w:cs="Arial"/>
          <w:sz w:val="22"/>
          <w:szCs w:val="22"/>
          <w:lang w:val="et-EE"/>
        </w:rPr>
        <w:t>_______________________</w:t>
      </w:r>
      <w:r w:rsidRPr="00347429">
        <w:rPr>
          <w:rFonts w:ascii="Arial" w:hAnsi="Arial" w:cs="Arial"/>
          <w:sz w:val="22"/>
          <w:szCs w:val="22"/>
          <w:lang w:val="et-EE"/>
        </w:rPr>
        <w:t xml:space="preserve"> </w:t>
      </w:r>
      <w:r>
        <w:rPr>
          <w:rFonts w:ascii="Arial" w:hAnsi="Arial" w:cs="Arial"/>
          <w:sz w:val="22"/>
          <w:szCs w:val="22"/>
          <w:lang w:val="et-EE"/>
        </w:rPr>
        <w:t>(n</w:t>
      </w:r>
      <w:r w:rsidRPr="006E277F">
        <w:rPr>
          <w:rFonts w:ascii="Arial" w:hAnsi="Arial" w:cs="Arial"/>
          <w:sz w:val="22"/>
          <w:szCs w:val="22"/>
          <w:lang w:val="et-EE"/>
        </w:rPr>
        <w:t>imi</w:t>
      </w:r>
      <w:r>
        <w:rPr>
          <w:rFonts w:ascii="Arial" w:hAnsi="Arial" w:cs="Arial"/>
          <w:sz w:val="22"/>
          <w:szCs w:val="22"/>
          <w:lang w:val="et-EE"/>
        </w:rPr>
        <w:t>)</w:t>
      </w:r>
    </w:p>
    <w:p w14:paraId="62AC768B" w14:textId="77777777" w:rsidR="00FE17E2" w:rsidRPr="006E277F" w:rsidRDefault="00FE17E2" w:rsidP="00FE17E2">
      <w:pPr>
        <w:rPr>
          <w:rFonts w:ascii="Arial" w:hAnsi="Arial" w:cs="Arial"/>
          <w:sz w:val="22"/>
          <w:szCs w:val="22"/>
          <w:lang w:val="et-EE"/>
        </w:rPr>
      </w:pPr>
    </w:p>
    <w:p w14:paraId="0D4C9328" w14:textId="77777777" w:rsidR="00FE17E2" w:rsidRPr="006E277F" w:rsidRDefault="00FE17E2" w:rsidP="00FE17E2">
      <w:pPr>
        <w:rPr>
          <w:rFonts w:ascii="Arial" w:hAnsi="Arial" w:cs="Arial"/>
          <w:sz w:val="22"/>
          <w:szCs w:val="22"/>
          <w:lang w:val="et-EE"/>
        </w:rPr>
      </w:pPr>
      <w:r w:rsidRPr="006E277F">
        <w:rPr>
          <w:rFonts w:ascii="Arial" w:hAnsi="Arial" w:cs="Arial"/>
          <w:sz w:val="22"/>
          <w:szCs w:val="22"/>
          <w:lang w:val="et-EE"/>
        </w:rPr>
        <w:t>_______________________</w:t>
      </w:r>
      <w:r w:rsidRPr="00347429">
        <w:rPr>
          <w:rFonts w:ascii="Arial" w:hAnsi="Arial" w:cs="Arial"/>
          <w:sz w:val="22"/>
          <w:szCs w:val="22"/>
          <w:lang w:val="et-EE"/>
        </w:rPr>
        <w:t xml:space="preserve"> </w:t>
      </w:r>
      <w:r>
        <w:rPr>
          <w:rFonts w:ascii="Arial" w:hAnsi="Arial" w:cs="Arial"/>
          <w:sz w:val="22"/>
          <w:szCs w:val="22"/>
          <w:lang w:val="et-EE"/>
        </w:rPr>
        <w:t>(a</w:t>
      </w:r>
      <w:r w:rsidRPr="006E277F">
        <w:rPr>
          <w:rFonts w:ascii="Arial" w:hAnsi="Arial" w:cs="Arial"/>
          <w:sz w:val="22"/>
          <w:szCs w:val="22"/>
          <w:lang w:val="et-EE"/>
        </w:rPr>
        <w:t>metinimetus</w:t>
      </w:r>
      <w:r>
        <w:rPr>
          <w:rFonts w:ascii="Arial" w:hAnsi="Arial" w:cs="Arial"/>
          <w:sz w:val="22"/>
          <w:szCs w:val="22"/>
          <w:lang w:val="et-EE"/>
        </w:rPr>
        <w:t>)</w:t>
      </w:r>
      <w:r w:rsidRPr="006E277F">
        <w:rPr>
          <w:rFonts w:ascii="Arial" w:hAnsi="Arial" w:cs="Arial"/>
          <w:sz w:val="22"/>
          <w:szCs w:val="22"/>
          <w:lang w:val="et-EE"/>
        </w:rPr>
        <w:tab/>
      </w:r>
    </w:p>
    <w:p w14:paraId="265452C2" w14:textId="7B897AAA" w:rsidR="001B37E9" w:rsidRPr="00410938" w:rsidRDefault="001B37E9" w:rsidP="00FE17E2">
      <w:pPr>
        <w:tabs>
          <w:tab w:val="left" w:pos="6521"/>
        </w:tabs>
        <w:spacing w:before="120"/>
        <w:jc w:val="left"/>
        <w:rPr>
          <w:rFonts w:ascii="Arial" w:hAnsi="Arial" w:cs="Arial"/>
          <w:sz w:val="22"/>
          <w:szCs w:val="22"/>
          <w:lang w:val="et-EE"/>
        </w:rPr>
      </w:pPr>
    </w:p>
    <w:sectPr w:rsidR="001B37E9" w:rsidRPr="00410938" w:rsidSect="000E38E2">
      <w:pgSz w:w="11906" w:h="16838" w:code="9"/>
      <w:pgMar w:top="454" w:right="680" w:bottom="510" w:left="1134" w:header="454" w:footer="510" w:gutter="0"/>
      <w:cols w:space="708"/>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175208"/>
    <w:multiLevelType w:val="multilevel"/>
    <w:tmpl w:val="5C1625E6"/>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i w:val="0"/>
        <w:iCs w:val="0"/>
        <w:color w:val="auto"/>
      </w:rPr>
    </w:lvl>
    <w:lvl w:ilvl="2">
      <w:start w:val="1"/>
      <w:numFmt w:val="decimal"/>
      <w:lvlText w:val="%1.%2.%3."/>
      <w:lvlJc w:val="left"/>
      <w:pPr>
        <w:ind w:left="1224" w:hanging="504"/>
      </w:pPr>
      <w:rPr>
        <w:b w:val="0"/>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957502A"/>
    <w:multiLevelType w:val="multilevel"/>
    <w:tmpl w:val="5C1625E6"/>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i w:val="0"/>
        <w:iCs w:val="0"/>
        <w:color w:val="auto"/>
      </w:rPr>
    </w:lvl>
    <w:lvl w:ilvl="2">
      <w:start w:val="1"/>
      <w:numFmt w:val="decimal"/>
      <w:lvlText w:val="%1.%2.%3."/>
      <w:lvlJc w:val="left"/>
      <w:pPr>
        <w:ind w:left="1224" w:hanging="504"/>
      </w:pPr>
      <w:rPr>
        <w:b w:val="0"/>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E040D31"/>
    <w:multiLevelType w:val="multilevel"/>
    <w:tmpl w:val="27D44F6E"/>
    <w:lvl w:ilvl="0">
      <w:start w:val="1"/>
      <w:numFmt w:val="decimal"/>
      <w:pStyle w:val="Loetelum"/>
      <w:suff w:val="space"/>
      <w:lvlText w:val="§ %1. "/>
      <w:lvlJc w:val="left"/>
      <w:pPr>
        <w:ind w:left="709" w:firstLine="0"/>
      </w:pPr>
      <w:rPr>
        <w:rFonts w:hint="default"/>
        <w:b/>
        <w:i w:val="0"/>
      </w:rPr>
    </w:lvl>
    <w:lvl w:ilvl="1">
      <w:start w:val="1"/>
      <w:numFmt w:val="decimal"/>
      <w:pStyle w:val="Bodym"/>
      <w:suff w:val="space"/>
      <w:lvlText w:val="(%2)"/>
      <w:lvlJc w:val="left"/>
      <w:pPr>
        <w:ind w:left="567" w:firstLine="0"/>
      </w:pPr>
      <w:rPr>
        <w:rFonts w:hint="default"/>
      </w:rPr>
    </w:lvl>
    <w:lvl w:ilvl="2">
      <w:start w:val="1"/>
      <w:numFmt w:val="decimal"/>
      <w:pStyle w:val="Bodym1"/>
      <w:suff w:val="space"/>
      <w:lvlText w:val="%3)"/>
      <w:lvlJc w:val="left"/>
      <w:pPr>
        <w:ind w:left="709" w:firstLine="0"/>
      </w:pPr>
      <w:rPr>
        <w:rFonts w:hint="default"/>
      </w:rPr>
    </w:lvl>
    <w:lvl w:ilvl="3">
      <w:start w:val="1"/>
      <w:numFmt w:val="none"/>
      <w:suff w:val="space"/>
      <w:lvlText w:val=""/>
      <w:lvlJc w:val="left"/>
      <w:pPr>
        <w:ind w:left="709" w:firstLine="0"/>
      </w:pPr>
      <w:rPr>
        <w:rFonts w:hint="default"/>
      </w:rPr>
    </w:lvl>
    <w:lvl w:ilvl="4">
      <w:start w:val="1"/>
      <w:numFmt w:val="decimal"/>
      <w:lvlText w:val="%1.%2.%3.%4.%5"/>
      <w:lvlJc w:val="left"/>
      <w:pPr>
        <w:tabs>
          <w:tab w:val="num" w:pos="1717"/>
        </w:tabs>
        <w:ind w:left="1717" w:hanging="1008"/>
      </w:pPr>
      <w:rPr>
        <w:rFonts w:hint="default"/>
      </w:rPr>
    </w:lvl>
    <w:lvl w:ilvl="5">
      <w:start w:val="1"/>
      <w:numFmt w:val="decimal"/>
      <w:lvlText w:val="%1.%2.%3.%4.%5.%6"/>
      <w:lvlJc w:val="left"/>
      <w:pPr>
        <w:tabs>
          <w:tab w:val="num" w:pos="1861"/>
        </w:tabs>
        <w:ind w:left="1861" w:hanging="1152"/>
      </w:pPr>
      <w:rPr>
        <w:rFonts w:hint="default"/>
      </w:rPr>
    </w:lvl>
    <w:lvl w:ilvl="6">
      <w:start w:val="1"/>
      <w:numFmt w:val="decimal"/>
      <w:lvlText w:val="%1.%2.%3.%4.%5.%6.%7"/>
      <w:lvlJc w:val="left"/>
      <w:pPr>
        <w:tabs>
          <w:tab w:val="num" w:pos="2005"/>
        </w:tabs>
        <w:ind w:left="2005" w:hanging="1296"/>
      </w:pPr>
      <w:rPr>
        <w:rFonts w:hint="default"/>
      </w:rPr>
    </w:lvl>
    <w:lvl w:ilvl="7">
      <w:start w:val="1"/>
      <w:numFmt w:val="decimal"/>
      <w:lvlText w:val="%1.%2.%3.%4.%5.%6.%7.%8"/>
      <w:lvlJc w:val="left"/>
      <w:pPr>
        <w:tabs>
          <w:tab w:val="num" w:pos="2149"/>
        </w:tabs>
        <w:ind w:left="2149" w:hanging="1440"/>
      </w:pPr>
      <w:rPr>
        <w:rFonts w:hint="default"/>
      </w:rPr>
    </w:lvl>
    <w:lvl w:ilvl="8">
      <w:start w:val="1"/>
      <w:numFmt w:val="decimal"/>
      <w:lvlText w:val="%1.%2.%3.%4.%5.%6.%7.%8.%9"/>
      <w:lvlJc w:val="left"/>
      <w:pPr>
        <w:tabs>
          <w:tab w:val="num" w:pos="2293"/>
        </w:tabs>
        <w:ind w:left="2293" w:hanging="1584"/>
      </w:pPr>
      <w:rPr>
        <w:rFonts w:hint="default"/>
      </w:rPr>
    </w:lvl>
  </w:abstractNum>
  <w:abstractNum w:abstractNumId="3" w15:restartNumberingAfterBreak="0">
    <w:nsid w:val="3A3824D8"/>
    <w:multiLevelType w:val="multilevel"/>
    <w:tmpl w:val="5C1625E6"/>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i w:val="0"/>
        <w:iCs w:val="0"/>
        <w:color w:val="auto"/>
      </w:rPr>
    </w:lvl>
    <w:lvl w:ilvl="2">
      <w:start w:val="1"/>
      <w:numFmt w:val="decimal"/>
      <w:lvlText w:val="%1.%2.%3."/>
      <w:lvlJc w:val="left"/>
      <w:pPr>
        <w:ind w:left="1224" w:hanging="504"/>
      </w:pPr>
      <w:rPr>
        <w:b w:val="0"/>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9D10B0F"/>
    <w:multiLevelType w:val="multilevel"/>
    <w:tmpl w:val="E15645EE"/>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5493520A"/>
    <w:multiLevelType w:val="multilevel"/>
    <w:tmpl w:val="5C1625E6"/>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i w:val="0"/>
        <w:iCs w:val="0"/>
        <w:color w:val="auto"/>
      </w:rPr>
    </w:lvl>
    <w:lvl w:ilvl="2">
      <w:start w:val="1"/>
      <w:numFmt w:val="decimal"/>
      <w:lvlText w:val="%1.%2.%3."/>
      <w:lvlJc w:val="left"/>
      <w:pPr>
        <w:ind w:left="1224" w:hanging="504"/>
      </w:pPr>
      <w:rPr>
        <w:b w:val="0"/>
        <w:bCs/>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7B0532FF"/>
    <w:multiLevelType w:val="hybridMultilevel"/>
    <w:tmpl w:val="2C08ABC8"/>
    <w:lvl w:ilvl="0" w:tplc="04250001">
      <w:start w:val="1"/>
      <w:numFmt w:val="bullet"/>
      <w:lvlText w:val=""/>
      <w:lvlJc w:val="left"/>
      <w:pPr>
        <w:ind w:left="780" w:hanging="360"/>
      </w:pPr>
      <w:rPr>
        <w:rFonts w:ascii="Symbol" w:hAnsi="Symbol" w:hint="default"/>
      </w:rPr>
    </w:lvl>
    <w:lvl w:ilvl="1" w:tplc="04250003" w:tentative="1">
      <w:start w:val="1"/>
      <w:numFmt w:val="bullet"/>
      <w:lvlText w:val="o"/>
      <w:lvlJc w:val="left"/>
      <w:pPr>
        <w:ind w:left="1500" w:hanging="360"/>
      </w:pPr>
      <w:rPr>
        <w:rFonts w:ascii="Courier New" w:hAnsi="Courier New" w:cs="Courier New" w:hint="default"/>
      </w:rPr>
    </w:lvl>
    <w:lvl w:ilvl="2" w:tplc="04250005" w:tentative="1">
      <w:start w:val="1"/>
      <w:numFmt w:val="bullet"/>
      <w:lvlText w:val=""/>
      <w:lvlJc w:val="left"/>
      <w:pPr>
        <w:ind w:left="2220" w:hanging="360"/>
      </w:pPr>
      <w:rPr>
        <w:rFonts w:ascii="Wingdings" w:hAnsi="Wingdings" w:hint="default"/>
      </w:rPr>
    </w:lvl>
    <w:lvl w:ilvl="3" w:tplc="04250001" w:tentative="1">
      <w:start w:val="1"/>
      <w:numFmt w:val="bullet"/>
      <w:lvlText w:val=""/>
      <w:lvlJc w:val="left"/>
      <w:pPr>
        <w:ind w:left="2940" w:hanging="360"/>
      </w:pPr>
      <w:rPr>
        <w:rFonts w:ascii="Symbol" w:hAnsi="Symbol" w:hint="default"/>
      </w:rPr>
    </w:lvl>
    <w:lvl w:ilvl="4" w:tplc="04250003" w:tentative="1">
      <w:start w:val="1"/>
      <w:numFmt w:val="bullet"/>
      <w:lvlText w:val="o"/>
      <w:lvlJc w:val="left"/>
      <w:pPr>
        <w:ind w:left="3660" w:hanging="360"/>
      </w:pPr>
      <w:rPr>
        <w:rFonts w:ascii="Courier New" w:hAnsi="Courier New" w:cs="Courier New" w:hint="default"/>
      </w:rPr>
    </w:lvl>
    <w:lvl w:ilvl="5" w:tplc="04250005" w:tentative="1">
      <w:start w:val="1"/>
      <w:numFmt w:val="bullet"/>
      <w:lvlText w:val=""/>
      <w:lvlJc w:val="left"/>
      <w:pPr>
        <w:ind w:left="4380" w:hanging="360"/>
      </w:pPr>
      <w:rPr>
        <w:rFonts w:ascii="Wingdings" w:hAnsi="Wingdings" w:hint="default"/>
      </w:rPr>
    </w:lvl>
    <w:lvl w:ilvl="6" w:tplc="04250001" w:tentative="1">
      <w:start w:val="1"/>
      <w:numFmt w:val="bullet"/>
      <w:lvlText w:val=""/>
      <w:lvlJc w:val="left"/>
      <w:pPr>
        <w:ind w:left="5100" w:hanging="360"/>
      </w:pPr>
      <w:rPr>
        <w:rFonts w:ascii="Symbol" w:hAnsi="Symbol" w:hint="default"/>
      </w:rPr>
    </w:lvl>
    <w:lvl w:ilvl="7" w:tplc="04250003" w:tentative="1">
      <w:start w:val="1"/>
      <w:numFmt w:val="bullet"/>
      <w:lvlText w:val="o"/>
      <w:lvlJc w:val="left"/>
      <w:pPr>
        <w:ind w:left="5820" w:hanging="360"/>
      </w:pPr>
      <w:rPr>
        <w:rFonts w:ascii="Courier New" w:hAnsi="Courier New" w:cs="Courier New" w:hint="default"/>
      </w:rPr>
    </w:lvl>
    <w:lvl w:ilvl="8" w:tplc="04250005" w:tentative="1">
      <w:start w:val="1"/>
      <w:numFmt w:val="bullet"/>
      <w:lvlText w:val=""/>
      <w:lvlJc w:val="left"/>
      <w:pPr>
        <w:ind w:left="6540" w:hanging="360"/>
      </w:pPr>
      <w:rPr>
        <w:rFonts w:ascii="Wingdings" w:hAnsi="Wingdings" w:hint="default"/>
      </w:rPr>
    </w:lvl>
  </w:abstractNum>
  <w:num w:numId="1">
    <w:abstractNumId w:val="2"/>
  </w:num>
  <w:num w:numId="2">
    <w:abstractNumId w:val="5"/>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
  </w:num>
  <w:num w:numId="6">
    <w:abstractNumId w:val="1"/>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8E2"/>
    <w:rsid w:val="000233D3"/>
    <w:rsid w:val="0003305A"/>
    <w:rsid w:val="00035F44"/>
    <w:rsid w:val="000671FD"/>
    <w:rsid w:val="0006722D"/>
    <w:rsid w:val="000D3814"/>
    <w:rsid w:val="000D44FC"/>
    <w:rsid w:val="000D4A33"/>
    <w:rsid w:val="000E2F9F"/>
    <w:rsid w:val="000E38E2"/>
    <w:rsid w:val="001319BA"/>
    <w:rsid w:val="00134281"/>
    <w:rsid w:val="00142549"/>
    <w:rsid w:val="00143FCA"/>
    <w:rsid w:val="00151BA4"/>
    <w:rsid w:val="001648EB"/>
    <w:rsid w:val="001A373C"/>
    <w:rsid w:val="001B37E9"/>
    <w:rsid w:val="001E0B82"/>
    <w:rsid w:val="001E4E4B"/>
    <w:rsid w:val="001F0E30"/>
    <w:rsid w:val="00201921"/>
    <w:rsid w:val="00204CAD"/>
    <w:rsid w:val="002245BA"/>
    <w:rsid w:val="00270261"/>
    <w:rsid w:val="00273008"/>
    <w:rsid w:val="002B12FE"/>
    <w:rsid w:val="002C0B14"/>
    <w:rsid w:val="002E6F6D"/>
    <w:rsid w:val="002F7494"/>
    <w:rsid w:val="0030526C"/>
    <w:rsid w:val="00314B8A"/>
    <w:rsid w:val="0033778A"/>
    <w:rsid w:val="0034202A"/>
    <w:rsid w:val="00357733"/>
    <w:rsid w:val="003701D1"/>
    <w:rsid w:val="003816F2"/>
    <w:rsid w:val="004039EB"/>
    <w:rsid w:val="00410938"/>
    <w:rsid w:val="00412A07"/>
    <w:rsid w:val="00425705"/>
    <w:rsid w:val="0043730C"/>
    <w:rsid w:val="0045676B"/>
    <w:rsid w:val="004817D1"/>
    <w:rsid w:val="00492817"/>
    <w:rsid w:val="00493949"/>
    <w:rsid w:val="0049608D"/>
    <w:rsid w:val="004C426D"/>
    <w:rsid w:val="004D3852"/>
    <w:rsid w:val="00512D88"/>
    <w:rsid w:val="005212ED"/>
    <w:rsid w:val="005350C6"/>
    <w:rsid w:val="00542811"/>
    <w:rsid w:val="00551E26"/>
    <w:rsid w:val="00554A65"/>
    <w:rsid w:val="005565D2"/>
    <w:rsid w:val="00582B17"/>
    <w:rsid w:val="00591AFA"/>
    <w:rsid w:val="005A7357"/>
    <w:rsid w:val="005F5239"/>
    <w:rsid w:val="00621BE3"/>
    <w:rsid w:val="0065191D"/>
    <w:rsid w:val="00660312"/>
    <w:rsid w:val="0068009E"/>
    <w:rsid w:val="006A2831"/>
    <w:rsid w:val="006A71BA"/>
    <w:rsid w:val="006C64A1"/>
    <w:rsid w:val="006C6D74"/>
    <w:rsid w:val="006E277F"/>
    <w:rsid w:val="006F4774"/>
    <w:rsid w:val="007238B7"/>
    <w:rsid w:val="00724A35"/>
    <w:rsid w:val="00736F73"/>
    <w:rsid w:val="007524AC"/>
    <w:rsid w:val="007629CA"/>
    <w:rsid w:val="00772741"/>
    <w:rsid w:val="007846C7"/>
    <w:rsid w:val="00787D7C"/>
    <w:rsid w:val="007A137D"/>
    <w:rsid w:val="007E2C72"/>
    <w:rsid w:val="007F2F91"/>
    <w:rsid w:val="00806817"/>
    <w:rsid w:val="00833F91"/>
    <w:rsid w:val="00841307"/>
    <w:rsid w:val="00842A10"/>
    <w:rsid w:val="00857035"/>
    <w:rsid w:val="00873D66"/>
    <w:rsid w:val="00890445"/>
    <w:rsid w:val="008A1E94"/>
    <w:rsid w:val="008B50D2"/>
    <w:rsid w:val="008C33BE"/>
    <w:rsid w:val="008D4F34"/>
    <w:rsid w:val="008E6D14"/>
    <w:rsid w:val="008F1A37"/>
    <w:rsid w:val="008F5E24"/>
    <w:rsid w:val="009011A1"/>
    <w:rsid w:val="009070F4"/>
    <w:rsid w:val="00931769"/>
    <w:rsid w:val="00940CDC"/>
    <w:rsid w:val="009621BC"/>
    <w:rsid w:val="00970617"/>
    <w:rsid w:val="009903F4"/>
    <w:rsid w:val="009913CA"/>
    <w:rsid w:val="009E4156"/>
    <w:rsid w:val="00A0280C"/>
    <w:rsid w:val="00A335C7"/>
    <w:rsid w:val="00A43DA5"/>
    <w:rsid w:val="00A6482D"/>
    <w:rsid w:val="00A80D5F"/>
    <w:rsid w:val="00A86E14"/>
    <w:rsid w:val="00AA44AD"/>
    <w:rsid w:val="00AD5EB5"/>
    <w:rsid w:val="00AF3010"/>
    <w:rsid w:val="00B0062B"/>
    <w:rsid w:val="00B2405C"/>
    <w:rsid w:val="00B3424A"/>
    <w:rsid w:val="00B83143"/>
    <w:rsid w:val="00B91258"/>
    <w:rsid w:val="00BD35BA"/>
    <w:rsid w:val="00BE2231"/>
    <w:rsid w:val="00BE5CD8"/>
    <w:rsid w:val="00C17814"/>
    <w:rsid w:val="00C23CD4"/>
    <w:rsid w:val="00C313F0"/>
    <w:rsid w:val="00C47009"/>
    <w:rsid w:val="00C51075"/>
    <w:rsid w:val="00C636BD"/>
    <w:rsid w:val="00C927F5"/>
    <w:rsid w:val="00C93DAF"/>
    <w:rsid w:val="00C96F97"/>
    <w:rsid w:val="00CD3A6C"/>
    <w:rsid w:val="00CE1F53"/>
    <w:rsid w:val="00CF0CB3"/>
    <w:rsid w:val="00D152BC"/>
    <w:rsid w:val="00D47E9A"/>
    <w:rsid w:val="00D512F6"/>
    <w:rsid w:val="00D73C63"/>
    <w:rsid w:val="00D978C8"/>
    <w:rsid w:val="00E02BAC"/>
    <w:rsid w:val="00E14A94"/>
    <w:rsid w:val="00E23E1F"/>
    <w:rsid w:val="00E450B7"/>
    <w:rsid w:val="00E86602"/>
    <w:rsid w:val="00E8767F"/>
    <w:rsid w:val="00E87859"/>
    <w:rsid w:val="00E92C64"/>
    <w:rsid w:val="00EA2EBA"/>
    <w:rsid w:val="00ED3373"/>
    <w:rsid w:val="00F11BEF"/>
    <w:rsid w:val="00F13269"/>
    <w:rsid w:val="00F33165"/>
    <w:rsid w:val="00F44FD3"/>
    <w:rsid w:val="00F51777"/>
    <w:rsid w:val="00F57223"/>
    <w:rsid w:val="00F666CA"/>
    <w:rsid w:val="00FB20BC"/>
    <w:rsid w:val="00FD1936"/>
    <w:rsid w:val="00FD7B55"/>
    <w:rsid w:val="00FE17E2"/>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31570"/>
  <w15:docId w15:val="{AFB41772-A099-47CA-AE8A-FA36B872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laad">
    <w:name w:val="Normal"/>
    <w:qFormat/>
    <w:rsid w:val="000E38E2"/>
    <w:pPr>
      <w:spacing w:after="0" w:line="240" w:lineRule="auto"/>
      <w:jc w:val="both"/>
    </w:pPr>
    <w:rPr>
      <w:rFonts w:ascii="Times New Roman" w:eastAsia="Times New Roman" w:hAnsi="Times New Roman" w:cs="Times New Roman"/>
      <w:sz w:val="24"/>
      <w:szCs w:val="20"/>
      <w:lang w:val="en-GB"/>
    </w:rPr>
  </w:style>
  <w:style w:type="character" w:default="1" w:styleId="Liguvaikefont">
    <w:name w:val="Default Paragraph Font"/>
    <w:uiPriority w:val="1"/>
    <w:semiHidden/>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paragraph" w:styleId="Pis">
    <w:name w:val="header"/>
    <w:basedOn w:val="Normaallaad"/>
    <w:link w:val="PisMrk"/>
    <w:rsid w:val="000E38E2"/>
    <w:pPr>
      <w:tabs>
        <w:tab w:val="center" w:pos="4153"/>
        <w:tab w:val="right" w:pos="8306"/>
      </w:tabs>
    </w:pPr>
  </w:style>
  <w:style w:type="character" w:customStyle="1" w:styleId="PisMrk">
    <w:name w:val="Päis Märk"/>
    <w:basedOn w:val="Liguvaikefont"/>
    <w:link w:val="Pis"/>
    <w:rsid w:val="000E38E2"/>
    <w:rPr>
      <w:rFonts w:ascii="Times New Roman" w:eastAsia="Times New Roman" w:hAnsi="Times New Roman" w:cs="Times New Roman"/>
      <w:sz w:val="24"/>
      <w:szCs w:val="20"/>
      <w:lang w:val="en-GB"/>
    </w:rPr>
  </w:style>
  <w:style w:type="paragraph" w:customStyle="1" w:styleId="Bodym1">
    <w:name w:val="Bodym1"/>
    <w:basedOn w:val="Bodym"/>
    <w:rsid w:val="000E38E2"/>
    <w:pPr>
      <w:numPr>
        <w:ilvl w:val="2"/>
      </w:numPr>
      <w:spacing w:before="0"/>
    </w:pPr>
  </w:style>
  <w:style w:type="paragraph" w:customStyle="1" w:styleId="Loetelum">
    <w:name w:val="Loetelum"/>
    <w:basedOn w:val="Normaallaad"/>
    <w:rsid w:val="000E38E2"/>
    <w:pPr>
      <w:keepNext/>
      <w:numPr>
        <w:numId w:val="1"/>
      </w:numPr>
      <w:tabs>
        <w:tab w:val="left" w:pos="6521"/>
      </w:tabs>
      <w:spacing w:before="120"/>
    </w:pPr>
    <w:rPr>
      <w:b/>
      <w:lang w:val="et-EE"/>
    </w:rPr>
  </w:style>
  <w:style w:type="paragraph" w:customStyle="1" w:styleId="Bodym">
    <w:name w:val="Bodym"/>
    <w:basedOn w:val="Normaallaad"/>
    <w:rsid w:val="000E38E2"/>
    <w:pPr>
      <w:numPr>
        <w:ilvl w:val="1"/>
        <w:numId w:val="1"/>
      </w:numPr>
      <w:spacing w:before="80"/>
    </w:pPr>
    <w:rPr>
      <w:lang w:val="et-EE"/>
    </w:rPr>
  </w:style>
  <w:style w:type="table" w:styleId="Kontuurtabel">
    <w:name w:val="Table Grid"/>
    <w:basedOn w:val="Normaaltabel"/>
    <w:uiPriority w:val="59"/>
    <w:rsid w:val="000E38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utumullitekst">
    <w:name w:val="Balloon Text"/>
    <w:basedOn w:val="Normaallaad"/>
    <w:link w:val="JutumullitekstMrk"/>
    <w:uiPriority w:val="99"/>
    <w:semiHidden/>
    <w:unhideWhenUsed/>
    <w:rsid w:val="00273008"/>
    <w:rPr>
      <w:rFonts w:ascii="Segoe UI" w:hAnsi="Segoe UI" w:cs="Segoe UI"/>
      <w:sz w:val="18"/>
      <w:szCs w:val="18"/>
    </w:rPr>
  </w:style>
  <w:style w:type="character" w:customStyle="1" w:styleId="JutumullitekstMrk">
    <w:name w:val="Jutumullitekst Märk"/>
    <w:basedOn w:val="Liguvaikefont"/>
    <w:link w:val="Jutumullitekst"/>
    <w:uiPriority w:val="99"/>
    <w:semiHidden/>
    <w:rsid w:val="00273008"/>
    <w:rPr>
      <w:rFonts w:ascii="Segoe UI" w:eastAsia="Times New Roman" w:hAnsi="Segoe UI" w:cs="Segoe UI"/>
      <w:sz w:val="18"/>
      <w:szCs w:val="18"/>
      <w:lang w:val="en-GB"/>
    </w:rPr>
  </w:style>
  <w:style w:type="character" w:styleId="Kommentaariviide">
    <w:name w:val="annotation reference"/>
    <w:basedOn w:val="Liguvaikefont"/>
    <w:uiPriority w:val="99"/>
    <w:semiHidden/>
    <w:unhideWhenUsed/>
    <w:rsid w:val="00273008"/>
    <w:rPr>
      <w:sz w:val="16"/>
      <w:szCs w:val="16"/>
    </w:rPr>
  </w:style>
  <w:style w:type="paragraph" w:styleId="Kommentaaritekst">
    <w:name w:val="annotation text"/>
    <w:basedOn w:val="Normaallaad"/>
    <w:link w:val="KommentaaritekstMrk"/>
    <w:uiPriority w:val="99"/>
    <w:semiHidden/>
    <w:unhideWhenUsed/>
    <w:rsid w:val="00273008"/>
    <w:rPr>
      <w:sz w:val="20"/>
    </w:rPr>
  </w:style>
  <w:style w:type="character" w:customStyle="1" w:styleId="KommentaaritekstMrk">
    <w:name w:val="Kommentaari tekst Märk"/>
    <w:basedOn w:val="Liguvaikefont"/>
    <w:link w:val="Kommentaaritekst"/>
    <w:uiPriority w:val="99"/>
    <w:semiHidden/>
    <w:rsid w:val="00273008"/>
    <w:rPr>
      <w:rFonts w:ascii="Times New Roman" w:eastAsia="Times New Roman" w:hAnsi="Times New Roman" w:cs="Times New Roman"/>
      <w:sz w:val="20"/>
      <w:szCs w:val="20"/>
      <w:lang w:val="en-GB"/>
    </w:rPr>
  </w:style>
  <w:style w:type="paragraph" w:styleId="Kommentaariteema">
    <w:name w:val="annotation subject"/>
    <w:basedOn w:val="Kommentaaritekst"/>
    <w:next w:val="Kommentaaritekst"/>
    <w:link w:val="KommentaariteemaMrk"/>
    <w:uiPriority w:val="99"/>
    <w:semiHidden/>
    <w:unhideWhenUsed/>
    <w:rsid w:val="00273008"/>
    <w:rPr>
      <w:b/>
      <w:bCs/>
    </w:rPr>
  </w:style>
  <w:style w:type="character" w:customStyle="1" w:styleId="KommentaariteemaMrk">
    <w:name w:val="Kommentaari teema Märk"/>
    <w:basedOn w:val="KommentaaritekstMrk"/>
    <w:link w:val="Kommentaariteema"/>
    <w:uiPriority w:val="99"/>
    <w:semiHidden/>
    <w:rsid w:val="00273008"/>
    <w:rPr>
      <w:rFonts w:ascii="Times New Roman" w:eastAsia="Times New Roman" w:hAnsi="Times New Roman" w:cs="Times New Roman"/>
      <w:b/>
      <w:bCs/>
      <w:sz w:val="20"/>
      <w:szCs w:val="20"/>
      <w:lang w:val="en-GB"/>
    </w:rPr>
  </w:style>
  <w:style w:type="paragraph" w:styleId="Loendilik">
    <w:name w:val="List Paragraph"/>
    <w:basedOn w:val="Normaallaad"/>
    <w:uiPriority w:val="34"/>
    <w:qFormat/>
    <w:rsid w:val="008B50D2"/>
    <w:pPr>
      <w:ind w:left="720"/>
      <w:contextualSpacing/>
    </w:pPr>
  </w:style>
  <w:style w:type="paragraph" w:styleId="Normaallaadveeb">
    <w:name w:val="Normal (Web)"/>
    <w:basedOn w:val="Normaallaad"/>
    <w:uiPriority w:val="99"/>
    <w:semiHidden/>
    <w:unhideWhenUsed/>
    <w:rsid w:val="00BE2231"/>
    <w:pPr>
      <w:spacing w:before="100" w:beforeAutospacing="1" w:after="100" w:afterAutospacing="1"/>
      <w:jc w:val="left"/>
    </w:pPr>
    <w:rPr>
      <w:szCs w:val="24"/>
      <w:lang w:val="et-EE" w:eastAsia="et-EE"/>
    </w:rPr>
  </w:style>
  <w:style w:type="character" w:styleId="Hperlink">
    <w:name w:val="Hyperlink"/>
    <w:basedOn w:val="Liguvaikefont"/>
    <w:uiPriority w:val="99"/>
    <w:unhideWhenUsed/>
    <w:rsid w:val="00BE2231"/>
    <w:rPr>
      <w:color w:val="0000FF"/>
      <w:u w:val="single"/>
    </w:rPr>
  </w:style>
  <w:style w:type="paragraph" w:customStyle="1" w:styleId="xmsonormal">
    <w:name w:val="x_msonormal"/>
    <w:basedOn w:val="Normaallaad"/>
    <w:uiPriority w:val="99"/>
    <w:rsid w:val="00AA44AD"/>
    <w:pPr>
      <w:jc w:val="left"/>
    </w:pPr>
    <w:rPr>
      <w:rFonts w:ascii="Calibri" w:eastAsiaTheme="minorHAnsi" w:hAnsi="Calibri" w:cs="Calibri"/>
      <w:sz w:val="22"/>
      <w:szCs w:val="22"/>
      <w:lang w:val="ru-RU" w:eastAsia="ru-RU"/>
    </w:rPr>
  </w:style>
  <w:style w:type="paragraph" w:customStyle="1" w:styleId="xmsolistparagraph">
    <w:name w:val="x_msolistparagraph"/>
    <w:basedOn w:val="Normaallaad"/>
    <w:uiPriority w:val="99"/>
    <w:rsid w:val="00AA44AD"/>
    <w:pPr>
      <w:ind w:left="720"/>
      <w:jc w:val="left"/>
    </w:pPr>
    <w:rPr>
      <w:rFonts w:ascii="Calibri" w:eastAsiaTheme="minorHAnsi" w:hAnsi="Calibri" w:cs="Calibri"/>
      <w:sz w:val="22"/>
      <w:szCs w:val="22"/>
      <w:lang w:val="ru-RU" w:eastAsia="ru-RU"/>
    </w:rPr>
  </w:style>
  <w:style w:type="character" w:styleId="Lahendamatamainimine">
    <w:name w:val="Unresolved Mention"/>
    <w:basedOn w:val="Liguvaikefont"/>
    <w:uiPriority w:val="99"/>
    <w:semiHidden/>
    <w:unhideWhenUsed/>
    <w:rsid w:val="00B00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172003">
      <w:bodyDiv w:val="1"/>
      <w:marLeft w:val="0"/>
      <w:marRight w:val="0"/>
      <w:marTop w:val="0"/>
      <w:marBottom w:val="0"/>
      <w:divBdr>
        <w:top w:val="none" w:sz="0" w:space="0" w:color="auto"/>
        <w:left w:val="none" w:sz="0" w:space="0" w:color="auto"/>
        <w:bottom w:val="none" w:sz="0" w:space="0" w:color="auto"/>
        <w:right w:val="none" w:sz="0" w:space="0" w:color="auto"/>
      </w:divBdr>
    </w:div>
    <w:div w:id="973951976">
      <w:bodyDiv w:val="1"/>
      <w:marLeft w:val="0"/>
      <w:marRight w:val="0"/>
      <w:marTop w:val="0"/>
      <w:marBottom w:val="0"/>
      <w:divBdr>
        <w:top w:val="none" w:sz="0" w:space="0" w:color="auto"/>
        <w:left w:val="none" w:sz="0" w:space="0" w:color="auto"/>
        <w:bottom w:val="none" w:sz="0" w:space="0" w:color="auto"/>
        <w:right w:val="none" w:sz="0" w:space="0" w:color="auto"/>
      </w:divBdr>
    </w:div>
    <w:div w:id="1128162704">
      <w:bodyDiv w:val="1"/>
      <w:marLeft w:val="0"/>
      <w:marRight w:val="0"/>
      <w:marTop w:val="0"/>
      <w:marBottom w:val="0"/>
      <w:divBdr>
        <w:top w:val="none" w:sz="0" w:space="0" w:color="auto"/>
        <w:left w:val="none" w:sz="0" w:space="0" w:color="auto"/>
        <w:bottom w:val="none" w:sz="0" w:space="0" w:color="auto"/>
        <w:right w:val="none" w:sz="0" w:space="0" w:color="auto"/>
      </w:divBdr>
    </w:div>
    <w:div w:id="1403481680">
      <w:bodyDiv w:val="1"/>
      <w:marLeft w:val="0"/>
      <w:marRight w:val="0"/>
      <w:marTop w:val="0"/>
      <w:marBottom w:val="0"/>
      <w:divBdr>
        <w:top w:val="none" w:sz="0" w:space="0" w:color="auto"/>
        <w:left w:val="none" w:sz="0" w:space="0" w:color="auto"/>
        <w:bottom w:val="none" w:sz="0" w:space="0" w:color="auto"/>
        <w:right w:val="none" w:sz="0" w:space="0" w:color="auto"/>
      </w:divBdr>
    </w:div>
    <w:div w:id="1679575162">
      <w:bodyDiv w:val="1"/>
      <w:marLeft w:val="0"/>
      <w:marRight w:val="0"/>
      <w:marTop w:val="0"/>
      <w:marBottom w:val="0"/>
      <w:divBdr>
        <w:top w:val="none" w:sz="0" w:space="0" w:color="auto"/>
        <w:left w:val="none" w:sz="0" w:space="0" w:color="auto"/>
        <w:bottom w:val="none" w:sz="0" w:space="0" w:color="auto"/>
        <w:right w:val="none" w:sz="0" w:space="0" w:color="auto"/>
      </w:divBdr>
    </w:div>
    <w:div w:id="1709184725">
      <w:bodyDiv w:val="1"/>
      <w:marLeft w:val="0"/>
      <w:marRight w:val="0"/>
      <w:marTop w:val="0"/>
      <w:marBottom w:val="0"/>
      <w:divBdr>
        <w:top w:val="none" w:sz="0" w:space="0" w:color="auto"/>
        <w:left w:val="none" w:sz="0" w:space="0" w:color="auto"/>
        <w:bottom w:val="none" w:sz="0" w:space="0" w:color="auto"/>
        <w:right w:val="none" w:sz="0" w:space="0" w:color="auto"/>
      </w:divBdr>
    </w:div>
    <w:div w:id="1713730984">
      <w:bodyDiv w:val="1"/>
      <w:marLeft w:val="0"/>
      <w:marRight w:val="0"/>
      <w:marTop w:val="0"/>
      <w:marBottom w:val="0"/>
      <w:divBdr>
        <w:top w:val="none" w:sz="0" w:space="0" w:color="auto"/>
        <w:left w:val="none" w:sz="0" w:space="0" w:color="auto"/>
        <w:bottom w:val="none" w:sz="0" w:space="0" w:color="auto"/>
        <w:right w:val="none" w:sz="0" w:space="0" w:color="auto"/>
      </w:divBdr>
    </w:div>
    <w:div w:id="1981181831">
      <w:bodyDiv w:val="1"/>
      <w:marLeft w:val="0"/>
      <w:marRight w:val="0"/>
      <w:marTop w:val="0"/>
      <w:marBottom w:val="0"/>
      <w:divBdr>
        <w:top w:val="none" w:sz="0" w:space="0" w:color="auto"/>
        <w:left w:val="none" w:sz="0" w:space="0" w:color="auto"/>
        <w:bottom w:val="none" w:sz="0" w:space="0" w:color="auto"/>
        <w:right w:val="none" w:sz="0" w:space="0" w:color="auto"/>
      </w:divBdr>
    </w:div>
    <w:div w:id="2095928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allinn.ee/est/g16174s122317" TargetMode="External"/><Relationship Id="rId5" Type="http://schemas.openxmlformats.org/officeDocument/2006/relationships/numbering" Target="numbering.xml"/><Relationship Id="rId10" Type="http://schemas.openxmlformats.org/officeDocument/2006/relationships/hyperlink" Target="mailto:Aivar.Saareli@tallinnzoo.ee" TargetMode="External"/><Relationship Id="rId4" Type="http://schemas.openxmlformats.org/officeDocument/2006/relationships/customXml" Target="../customXml/item4.xml"/><Relationship Id="rId9" Type="http://schemas.openxmlformats.org/officeDocument/2006/relationships/hyperlink" Target="mailto:Artur.Alakyla@tallinnzoo.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F496B71070FCF4DB63BC6437DC0FAB7" ma:contentTypeVersion="1" ma:contentTypeDescription="Create a new document." ma:contentTypeScope="" ma:versionID="09dba8224d1f541158c71c17f7d36289">
  <xsd:schema xmlns:xsd="http://www.w3.org/2001/XMLSchema" xmlns:xs="http://www.w3.org/2001/XMLSchema" xmlns:p="http://schemas.microsoft.com/office/2006/metadata/properties" xmlns:ns1="http://schemas.microsoft.com/sharepoint/v3" targetNamespace="http://schemas.microsoft.com/office/2006/metadata/properties" ma:root="true" ma:fieldsID="48c5b5cd9b8d25ff6dd15848836f427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7F424-9C8D-4FD4-8CAD-9DFA1881E9F0}">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EE57C697-4A06-4E50-B474-8108FD0A85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A99578-AC78-4FA8-B556-1C6BAEF76D22}">
  <ds:schemaRefs>
    <ds:schemaRef ds:uri="http://schemas.microsoft.com/sharepoint/v3/contenttype/forms"/>
  </ds:schemaRefs>
</ds:datastoreItem>
</file>

<file path=customXml/itemProps4.xml><?xml version="1.0" encoding="utf-8"?>
<ds:datastoreItem xmlns:ds="http://schemas.openxmlformats.org/officeDocument/2006/customXml" ds:itemID="{AC157455-4907-4EDF-BC22-0225DBBD7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4</Pages>
  <Words>1518</Words>
  <Characters>8653</Characters>
  <Application>Microsoft Office Word</Application>
  <DocSecurity>0</DocSecurity>
  <Lines>72</Lines>
  <Paragraphs>20</Paragraphs>
  <ScaleCrop>false</ScaleCrop>
  <HeadingPairs>
    <vt:vector size="4" baseType="variant">
      <vt:variant>
        <vt:lpstr>Pealkiri</vt:lpstr>
      </vt:variant>
      <vt:variant>
        <vt:i4>1</vt:i4>
      </vt:variant>
      <vt:variant>
        <vt:lpstr>Title</vt:lpstr>
      </vt:variant>
      <vt:variant>
        <vt:i4>1</vt:i4>
      </vt:variant>
    </vt:vector>
  </HeadingPairs>
  <TitlesOfParts>
    <vt:vector size="2" baseType="lpstr">
      <vt:lpstr/>
      <vt:lpstr/>
    </vt:vector>
  </TitlesOfParts>
  <Company>Tallinna Linnakantselei</Company>
  <LinksUpToDate>false</LinksUpToDate>
  <CharactersWithSpaces>10151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Lipand</dc:creator>
  <cp:lastModifiedBy>Artur Alaküla</cp:lastModifiedBy>
  <cp:revision>10</cp:revision>
  <dcterms:created xsi:type="dcterms:W3CDTF">2025-09-09T05:54:00Z</dcterms:created>
  <dcterms:modified xsi:type="dcterms:W3CDTF">2026-02-11T11:03:00Z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0x0101001F496B71070FCF4DB63BC6437DC0FAB7</vt:lpwstr>
  </property>
</Properties>
</file>